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66C3CF" w14:textId="77777777" w:rsidR="00541F9A" w:rsidRDefault="00541F9A" w:rsidP="00541F9A">
      <w:pPr>
        <w:shd w:val="clear" w:color="auto" w:fill="FFFFFF"/>
        <w:spacing w:line="480" w:lineRule="auto"/>
        <w:jc w:val="center"/>
        <w:rPr>
          <w:rFonts w:ascii="Times New Roman" w:eastAsia="Times New Roman" w:hAnsi="Times New Roman" w:cs="Times New Roman"/>
          <w:b/>
          <w:sz w:val="24"/>
          <w:szCs w:val="24"/>
          <w:lang w:eastAsia="en-GB" w:bidi="ta-IN"/>
        </w:rPr>
      </w:pPr>
      <w:r>
        <w:rPr>
          <w:rFonts w:ascii="Times New Roman" w:hAnsi="Times New Roman" w:cs="Times New Roman"/>
          <w:b/>
          <w:sz w:val="24"/>
          <w:szCs w:val="24"/>
        </w:rPr>
        <w:t xml:space="preserve">What not to do: </w:t>
      </w:r>
      <w:r w:rsidRPr="00DC3C99">
        <w:rPr>
          <w:rFonts w:ascii="Times New Roman" w:hAnsi="Times New Roman" w:cs="Times New Roman"/>
          <w:b/>
          <w:sz w:val="24"/>
          <w:szCs w:val="24"/>
        </w:rPr>
        <w:t>(</w:t>
      </w:r>
      <w:r>
        <w:rPr>
          <w:rFonts w:ascii="Times New Roman" w:hAnsi="Times New Roman" w:cs="Times New Roman"/>
          <w:b/>
          <w:sz w:val="24"/>
          <w:szCs w:val="24"/>
        </w:rPr>
        <w:t>I</w:t>
      </w:r>
      <w:r w:rsidRPr="00DC3C99">
        <w:rPr>
          <w:rFonts w:ascii="Times New Roman" w:hAnsi="Times New Roman" w:cs="Times New Roman"/>
          <w:b/>
          <w:sz w:val="24"/>
          <w:szCs w:val="24"/>
        </w:rPr>
        <w:t>n</w:t>
      </w:r>
      <w:proofErr w:type="gramStart"/>
      <w:r w:rsidRPr="00DC3C99">
        <w:rPr>
          <w:rFonts w:ascii="Times New Roman" w:hAnsi="Times New Roman" w:cs="Times New Roman"/>
          <w:b/>
          <w:sz w:val="24"/>
          <w:szCs w:val="24"/>
        </w:rPr>
        <w:t>)justice</w:t>
      </w:r>
      <w:proofErr w:type="gramEnd"/>
      <w:r w:rsidRPr="00DC3C99">
        <w:rPr>
          <w:rFonts w:ascii="Times New Roman" w:hAnsi="Times New Roman" w:cs="Times New Roman"/>
          <w:b/>
          <w:sz w:val="24"/>
          <w:szCs w:val="24"/>
        </w:rPr>
        <w:t xml:space="preserve"> enactment in handling sexual harassment complaints</w:t>
      </w:r>
    </w:p>
    <w:p w14:paraId="0072A4F5" w14:textId="77777777" w:rsidR="00541F9A" w:rsidRDefault="00541F9A" w:rsidP="00541F9A">
      <w:pPr>
        <w:shd w:val="clear" w:color="auto" w:fill="FFFFFF"/>
        <w:spacing w:after="0" w:line="480" w:lineRule="auto"/>
        <w:rPr>
          <w:rFonts w:ascii="Times New Roman" w:hAnsi="Times New Roman" w:cs="Times New Roman"/>
          <w:sz w:val="24"/>
          <w:szCs w:val="24"/>
        </w:rPr>
      </w:pPr>
      <w:r w:rsidRPr="0045188D">
        <w:rPr>
          <w:rFonts w:ascii="Times New Roman" w:eastAsia="Times New Roman" w:hAnsi="Times New Roman" w:cs="Times New Roman"/>
          <w:b/>
          <w:sz w:val="24"/>
          <w:szCs w:val="24"/>
          <w:lang w:eastAsia="en-GB" w:bidi="ta-IN"/>
        </w:rPr>
        <w:t>Keywords</w:t>
      </w:r>
      <w:r>
        <w:rPr>
          <w:rFonts w:ascii="Times New Roman" w:eastAsia="Times New Roman" w:hAnsi="Times New Roman" w:cs="Times New Roman"/>
          <w:b/>
          <w:sz w:val="24"/>
          <w:szCs w:val="24"/>
          <w:lang w:eastAsia="en-GB" w:bidi="ta-IN"/>
        </w:rPr>
        <w:t xml:space="preserve">: </w:t>
      </w:r>
      <w:r>
        <w:rPr>
          <w:rFonts w:ascii="Times New Roman" w:hAnsi="Times New Roman" w:cs="Times New Roman"/>
          <w:sz w:val="24"/>
          <w:szCs w:val="24"/>
        </w:rPr>
        <w:t>Sexual harassment, Organizational (in</w:t>
      </w:r>
      <w:proofErr w:type="gramStart"/>
      <w:r>
        <w:rPr>
          <w:rFonts w:ascii="Times New Roman" w:hAnsi="Times New Roman" w:cs="Times New Roman"/>
          <w:sz w:val="24"/>
          <w:szCs w:val="24"/>
        </w:rPr>
        <w:t>)justice</w:t>
      </w:r>
      <w:proofErr w:type="gramEnd"/>
      <w:r>
        <w:rPr>
          <w:rFonts w:ascii="Times New Roman" w:hAnsi="Times New Roman" w:cs="Times New Roman"/>
          <w:sz w:val="24"/>
          <w:szCs w:val="24"/>
        </w:rPr>
        <w:t xml:space="preserve">, Human Resource Professionals, Complaint handling, Well-being </w:t>
      </w:r>
    </w:p>
    <w:p w14:paraId="492F0CCA" w14:textId="77777777" w:rsidR="00541F9A" w:rsidRPr="0045188D" w:rsidRDefault="00541F9A" w:rsidP="00541F9A">
      <w:pPr>
        <w:shd w:val="clear" w:color="auto" w:fill="FFFFFF"/>
        <w:spacing w:after="0" w:line="480" w:lineRule="auto"/>
        <w:rPr>
          <w:rFonts w:ascii="Times New Roman" w:eastAsia="Times New Roman" w:hAnsi="Times New Roman" w:cs="Times New Roman"/>
          <w:b/>
          <w:sz w:val="24"/>
          <w:szCs w:val="24"/>
          <w:lang w:eastAsia="en-GB" w:bidi="ta-IN"/>
        </w:rPr>
      </w:pPr>
    </w:p>
    <w:p w14:paraId="2D0A8DA8" w14:textId="77777777" w:rsidR="00541F9A" w:rsidRDefault="00541F9A" w:rsidP="00541F9A">
      <w:pPr>
        <w:shd w:val="clear" w:color="auto" w:fill="FFFFFF"/>
        <w:spacing w:after="0" w:line="480" w:lineRule="auto"/>
        <w:rPr>
          <w:rFonts w:ascii="Times New Roman" w:eastAsia="Times New Roman" w:hAnsi="Times New Roman" w:cs="Times New Roman"/>
          <w:bCs/>
          <w:sz w:val="24"/>
          <w:szCs w:val="24"/>
          <w:lang w:eastAsia="en-GB" w:bidi="ta-IN"/>
        </w:rPr>
      </w:pPr>
      <w:r w:rsidRPr="00B45218">
        <w:rPr>
          <w:rFonts w:ascii="Times New Roman" w:eastAsia="Times New Roman" w:hAnsi="Times New Roman" w:cs="Times New Roman"/>
          <w:b/>
          <w:sz w:val="24"/>
          <w:szCs w:val="24"/>
          <w:lang w:eastAsia="en-GB" w:bidi="ta-IN"/>
        </w:rPr>
        <w:t>Corresponding author:</w:t>
      </w:r>
      <w:r>
        <w:rPr>
          <w:rFonts w:ascii="Times New Roman" w:eastAsia="Times New Roman" w:hAnsi="Times New Roman" w:cs="Times New Roman"/>
          <w:bCs/>
          <w:sz w:val="24"/>
          <w:szCs w:val="24"/>
          <w:lang w:eastAsia="en-GB" w:bidi="ta-IN"/>
        </w:rPr>
        <w:t xml:space="preserve"> </w:t>
      </w:r>
      <w:proofErr w:type="spellStart"/>
      <w:r>
        <w:rPr>
          <w:rFonts w:ascii="Times New Roman" w:eastAsia="Times New Roman" w:hAnsi="Times New Roman" w:cs="Times New Roman"/>
          <w:bCs/>
          <w:sz w:val="24"/>
          <w:szCs w:val="24"/>
          <w:lang w:eastAsia="en-GB" w:bidi="ta-IN"/>
        </w:rPr>
        <w:t>Pavithra</w:t>
      </w:r>
      <w:proofErr w:type="spellEnd"/>
      <w:r>
        <w:rPr>
          <w:rFonts w:ascii="Times New Roman" w:eastAsia="Times New Roman" w:hAnsi="Times New Roman" w:cs="Times New Roman"/>
          <w:bCs/>
          <w:sz w:val="24"/>
          <w:szCs w:val="24"/>
          <w:lang w:eastAsia="en-GB" w:bidi="ta-IN"/>
        </w:rPr>
        <w:t xml:space="preserve"> </w:t>
      </w:r>
      <w:proofErr w:type="spellStart"/>
      <w:r>
        <w:rPr>
          <w:rFonts w:ascii="Times New Roman" w:eastAsia="Times New Roman" w:hAnsi="Times New Roman" w:cs="Times New Roman"/>
          <w:bCs/>
          <w:sz w:val="24"/>
          <w:szCs w:val="24"/>
          <w:lang w:eastAsia="en-GB" w:bidi="ta-IN"/>
        </w:rPr>
        <w:t>Kailasapathy</w:t>
      </w:r>
      <w:proofErr w:type="spellEnd"/>
      <w:r>
        <w:rPr>
          <w:rFonts w:ascii="Times New Roman" w:eastAsia="Times New Roman" w:hAnsi="Times New Roman" w:cs="Times New Roman"/>
          <w:bCs/>
          <w:sz w:val="24"/>
          <w:szCs w:val="24"/>
          <w:lang w:eastAsia="en-GB" w:bidi="ta-IN"/>
        </w:rPr>
        <w:t xml:space="preserve">, </w:t>
      </w:r>
      <w:r w:rsidRPr="001E49A6">
        <w:rPr>
          <w:rFonts w:ascii="Times New Roman" w:eastAsia="Times New Roman" w:hAnsi="Times New Roman" w:cs="Times New Roman"/>
          <w:sz w:val="24"/>
          <w:szCs w:val="24"/>
          <w:lang w:eastAsia="en-GB" w:bidi="ta-IN"/>
        </w:rPr>
        <w:t>Department of Human Resources Management, Faculty of Management &amp; Finance, University of Colombo</w:t>
      </w:r>
      <w:r>
        <w:rPr>
          <w:rFonts w:ascii="Times New Roman" w:eastAsia="Times New Roman" w:hAnsi="Times New Roman" w:cs="Times New Roman"/>
          <w:sz w:val="24"/>
          <w:szCs w:val="24"/>
          <w:lang w:eastAsia="en-GB" w:bidi="ta-IN"/>
        </w:rPr>
        <w:t>, Sri Lanka. pavithra@fmf.cmb.ac.lk</w:t>
      </w:r>
    </w:p>
    <w:p w14:paraId="08E93708" w14:textId="77777777" w:rsidR="00541F9A" w:rsidRPr="009038D1" w:rsidRDefault="00541F9A" w:rsidP="00541F9A">
      <w:pPr>
        <w:shd w:val="clear" w:color="auto" w:fill="FFFFFF"/>
        <w:spacing w:after="0" w:line="480" w:lineRule="auto"/>
        <w:rPr>
          <w:rFonts w:ascii="Times New Roman" w:hAnsi="Times New Roman" w:cs="Times New Roman"/>
          <w:color w:val="000000" w:themeColor="text1"/>
          <w:sz w:val="24"/>
          <w:szCs w:val="24"/>
        </w:rPr>
      </w:pPr>
    </w:p>
    <w:p w14:paraId="75F0EEF1" w14:textId="77777777" w:rsidR="00541F9A" w:rsidRPr="004747AB" w:rsidRDefault="00541F9A" w:rsidP="00541F9A">
      <w:pPr>
        <w:shd w:val="clear" w:color="auto" w:fill="FFFFFF"/>
        <w:spacing w:after="0" w:line="480" w:lineRule="auto"/>
        <w:rPr>
          <w:rFonts w:ascii="Times New Roman" w:eastAsia="Times New Roman" w:hAnsi="Times New Roman" w:cs="Times New Roman"/>
          <w:b/>
          <w:sz w:val="24"/>
          <w:szCs w:val="24"/>
          <w:lang w:eastAsia="en-GB" w:bidi="ta-IN"/>
        </w:rPr>
      </w:pPr>
      <w:r w:rsidRPr="004747AB">
        <w:rPr>
          <w:rFonts w:ascii="Times New Roman" w:eastAsia="Times New Roman" w:hAnsi="Times New Roman" w:cs="Times New Roman"/>
          <w:b/>
          <w:sz w:val="24"/>
          <w:szCs w:val="24"/>
          <w:lang w:eastAsia="en-GB" w:bidi="ta-IN"/>
        </w:rPr>
        <w:t>Authors:</w:t>
      </w:r>
    </w:p>
    <w:p w14:paraId="370B86DE" w14:textId="77777777" w:rsidR="00541F9A" w:rsidRDefault="00541F9A" w:rsidP="00541F9A">
      <w:pPr>
        <w:shd w:val="clear" w:color="auto" w:fill="FFFFFF"/>
        <w:spacing w:after="0" w:line="480" w:lineRule="auto"/>
        <w:rPr>
          <w:rFonts w:ascii="Times New Roman" w:eastAsia="Times New Roman" w:hAnsi="Times New Roman" w:cs="Times New Roman"/>
          <w:bCs/>
          <w:sz w:val="24"/>
          <w:szCs w:val="24"/>
          <w:lang w:eastAsia="en-GB" w:bidi="ta-IN"/>
        </w:rPr>
      </w:pPr>
      <w:proofErr w:type="spellStart"/>
      <w:r>
        <w:rPr>
          <w:rFonts w:ascii="Times New Roman" w:eastAsia="Times New Roman" w:hAnsi="Times New Roman" w:cs="Times New Roman"/>
          <w:bCs/>
          <w:sz w:val="24"/>
          <w:szCs w:val="24"/>
          <w:lang w:eastAsia="en-GB" w:bidi="ta-IN"/>
        </w:rPr>
        <w:t>Prof.</w:t>
      </w:r>
      <w:proofErr w:type="spellEnd"/>
      <w:r>
        <w:rPr>
          <w:rFonts w:ascii="Times New Roman" w:eastAsia="Times New Roman" w:hAnsi="Times New Roman" w:cs="Times New Roman"/>
          <w:bCs/>
          <w:sz w:val="24"/>
          <w:szCs w:val="24"/>
          <w:lang w:eastAsia="en-GB" w:bidi="ta-IN"/>
        </w:rPr>
        <w:t xml:space="preserve"> </w:t>
      </w:r>
      <w:proofErr w:type="spellStart"/>
      <w:r>
        <w:rPr>
          <w:rFonts w:ascii="Times New Roman" w:eastAsia="Times New Roman" w:hAnsi="Times New Roman" w:cs="Times New Roman"/>
          <w:bCs/>
          <w:sz w:val="24"/>
          <w:szCs w:val="24"/>
          <w:lang w:eastAsia="en-GB" w:bidi="ta-IN"/>
        </w:rPr>
        <w:t>Arosha</w:t>
      </w:r>
      <w:proofErr w:type="spellEnd"/>
      <w:r>
        <w:rPr>
          <w:rFonts w:ascii="Times New Roman" w:eastAsia="Times New Roman" w:hAnsi="Times New Roman" w:cs="Times New Roman"/>
          <w:bCs/>
          <w:sz w:val="24"/>
          <w:szCs w:val="24"/>
          <w:lang w:eastAsia="en-GB" w:bidi="ta-IN"/>
        </w:rPr>
        <w:t xml:space="preserve"> S. </w:t>
      </w:r>
      <w:proofErr w:type="spellStart"/>
      <w:r>
        <w:rPr>
          <w:rFonts w:ascii="Times New Roman" w:eastAsia="Times New Roman" w:hAnsi="Times New Roman" w:cs="Times New Roman"/>
          <w:bCs/>
          <w:sz w:val="24"/>
          <w:szCs w:val="24"/>
          <w:lang w:eastAsia="en-GB" w:bidi="ta-IN"/>
        </w:rPr>
        <w:t>Adikaram</w:t>
      </w:r>
      <w:proofErr w:type="spellEnd"/>
      <w:r w:rsidRPr="008217E1">
        <w:rPr>
          <w:rFonts w:ascii="Times New Roman" w:eastAsia="Times New Roman" w:hAnsi="Times New Roman" w:cs="Times New Roman"/>
          <w:sz w:val="24"/>
          <w:szCs w:val="24"/>
          <w:lang w:eastAsia="en-GB" w:bidi="ta-IN"/>
        </w:rPr>
        <w:t xml:space="preserve"> </w:t>
      </w:r>
      <w:r w:rsidRPr="00E93914">
        <w:rPr>
          <w:rFonts w:ascii="Times New Roman" w:eastAsia="Times New Roman" w:hAnsi="Times New Roman" w:cs="Times New Roman"/>
          <w:bCs/>
          <w:sz w:val="24"/>
          <w:szCs w:val="24"/>
          <w:lang w:eastAsia="en-GB" w:bidi="ta-IN"/>
        </w:rPr>
        <w:t xml:space="preserve">(ORCID </w:t>
      </w:r>
      <w:r w:rsidRPr="00E93914">
        <w:rPr>
          <w:rFonts w:ascii="Times New Roman" w:hAnsi="Times New Roman" w:cs="Times New Roman"/>
          <w:sz w:val="24"/>
          <w:szCs w:val="24"/>
          <w:shd w:val="clear" w:color="auto" w:fill="FFFFFF"/>
        </w:rPr>
        <w:t>0000-0002-2248-6035),</w:t>
      </w:r>
      <w:r w:rsidRPr="00E93914">
        <w:rPr>
          <w:rFonts w:ascii="Arial" w:hAnsi="Arial" w:cs="Arial"/>
          <w:sz w:val="18"/>
          <w:szCs w:val="18"/>
          <w:shd w:val="clear" w:color="auto" w:fill="FFFFFF"/>
        </w:rPr>
        <w:t xml:space="preserve"> </w:t>
      </w:r>
      <w:r w:rsidRPr="001E49A6">
        <w:rPr>
          <w:rFonts w:ascii="Times New Roman" w:eastAsia="Times New Roman" w:hAnsi="Times New Roman" w:cs="Times New Roman"/>
          <w:sz w:val="24"/>
          <w:szCs w:val="24"/>
          <w:lang w:eastAsia="en-GB" w:bidi="ta-IN"/>
        </w:rPr>
        <w:t>Department of Human Resources Management, Faculty of Management &amp; Finance, University of Colombo</w:t>
      </w:r>
      <w:r>
        <w:rPr>
          <w:rFonts w:ascii="Times New Roman" w:eastAsia="Times New Roman" w:hAnsi="Times New Roman" w:cs="Times New Roman"/>
          <w:sz w:val="24"/>
          <w:szCs w:val="24"/>
          <w:lang w:eastAsia="en-GB" w:bidi="ta-IN"/>
        </w:rPr>
        <w:t>, Sri Lanka. arosha@hrm.cmb.ac.lk</w:t>
      </w:r>
    </w:p>
    <w:p w14:paraId="5041BB1A" w14:textId="77777777" w:rsidR="00541F9A" w:rsidRPr="001E49A6" w:rsidRDefault="00541F9A" w:rsidP="00541F9A">
      <w:pPr>
        <w:shd w:val="clear" w:color="auto" w:fill="FFFFFF"/>
        <w:spacing w:after="0" w:line="480" w:lineRule="auto"/>
        <w:rPr>
          <w:rFonts w:ascii="Times New Roman" w:eastAsia="Times New Roman" w:hAnsi="Times New Roman" w:cs="Times New Roman"/>
          <w:sz w:val="24"/>
          <w:szCs w:val="24"/>
          <w:lang w:eastAsia="en-GB" w:bidi="ta-IN"/>
        </w:rPr>
      </w:pPr>
    </w:p>
    <w:p w14:paraId="04B3C717" w14:textId="6F84844B" w:rsidR="00541F9A" w:rsidRPr="008D5899" w:rsidRDefault="00541F9A" w:rsidP="00541F9A">
      <w:pPr>
        <w:shd w:val="clear" w:color="auto" w:fill="FFFFFF"/>
        <w:spacing w:after="0" w:line="480" w:lineRule="auto"/>
        <w:rPr>
          <w:rFonts w:ascii="Times New Roman" w:eastAsia="Times New Roman" w:hAnsi="Times New Roman" w:cs="Times New Roman"/>
          <w:sz w:val="24"/>
          <w:szCs w:val="24"/>
          <w:lang w:eastAsia="en-GB" w:bidi="ta-IN"/>
        </w:rPr>
      </w:pPr>
      <w:proofErr w:type="spellStart"/>
      <w:r>
        <w:rPr>
          <w:rFonts w:ascii="Times New Roman" w:eastAsia="Times New Roman" w:hAnsi="Times New Roman" w:cs="Times New Roman"/>
          <w:bCs/>
          <w:sz w:val="24"/>
          <w:szCs w:val="24"/>
          <w:lang w:eastAsia="en-GB" w:bidi="ta-IN"/>
        </w:rPr>
        <w:t>Prof.</w:t>
      </w:r>
      <w:proofErr w:type="spellEnd"/>
      <w:r>
        <w:rPr>
          <w:rFonts w:ascii="Times New Roman" w:eastAsia="Times New Roman" w:hAnsi="Times New Roman" w:cs="Times New Roman"/>
          <w:bCs/>
          <w:sz w:val="24"/>
          <w:szCs w:val="24"/>
          <w:lang w:eastAsia="en-GB" w:bidi="ta-IN"/>
        </w:rPr>
        <w:t xml:space="preserve"> </w:t>
      </w:r>
      <w:proofErr w:type="spellStart"/>
      <w:r w:rsidRPr="001E49A6">
        <w:rPr>
          <w:rFonts w:ascii="Times New Roman" w:eastAsia="Times New Roman" w:hAnsi="Times New Roman" w:cs="Times New Roman"/>
          <w:bCs/>
          <w:sz w:val="24"/>
          <w:szCs w:val="24"/>
          <w:lang w:eastAsia="en-GB" w:bidi="ta-IN"/>
        </w:rPr>
        <w:t>Pavithra</w:t>
      </w:r>
      <w:proofErr w:type="spellEnd"/>
      <w:r w:rsidRPr="001E49A6">
        <w:rPr>
          <w:rFonts w:ascii="Times New Roman" w:eastAsia="Times New Roman" w:hAnsi="Times New Roman" w:cs="Times New Roman"/>
          <w:bCs/>
          <w:sz w:val="24"/>
          <w:szCs w:val="24"/>
          <w:lang w:eastAsia="en-GB" w:bidi="ta-IN"/>
        </w:rPr>
        <w:t xml:space="preserve"> </w:t>
      </w:r>
      <w:proofErr w:type="spellStart"/>
      <w:r w:rsidRPr="001E49A6">
        <w:rPr>
          <w:rFonts w:ascii="Times New Roman" w:eastAsia="Times New Roman" w:hAnsi="Times New Roman" w:cs="Times New Roman"/>
          <w:bCs/>
          <w:sz w:val="24"/>
          <w:szCs w:val="24"/>
          <w:lang w:eastAsia="en-GB" w:bidi="ta-IN"/>
        </w:rPr>
        <w:t>Kailasapathy</w:t>
      </w:r>
      <w:proofErr w:type="spellEnd"/>
      <w:r w:rsidRPr="001E49A6">
        <w:rPr>
          <w:rFonts w:ascii="Times New Roman" w:eastAsia="Times New Roman" w:hAnsi="Times New Roman" w:cs="Times New Roman"/>
          <w:bCs/>
          <w:sz w:val="24"/>
          <w:szCs w:val="24"/>
          <w:lang w:eastAsia="en-GB" w:bidi="ta-IN"/>
        </w:rPr>
        <w:t xml:space="preserve"> </w:t>
      </w:r>
      <w:r w:rsidRPr="00E93914">
        <w:rPr>
          <w:rFonts w:ascii="Times New Roman" w:eastAsia="Times New Roman" w:hAnsi="Times New Roman" w:cs="Times New Roman"/>
          <w:bCs/>
          <w:sz w:val="24"/>
          <w:szCs w:val="24"/>
          <w:lang w:eastAsia="en-GB" w:bidi="ta-IN"/>
        </w:rPr>
        <w:t xml:space="preserve">(ORCID </w:t>
      </w:r>
      <w:r w:rsidRPr="00E93914">
        <w:rPr>
          <w:rFonts w:ascii="Times New Roman" w:hAnsi="Times New Roman" w:cs="Times New Roman"/>
          <w:sz w:val="24"/>
          <w:szCs w:val="24"/>
          <w:shd w:val="clear" w:color="auto" w:fill="FFFFFF"/>
        </w:rPr>
        <w:t>0000-0002-8863-5822),</w:t>
      </w:r>
      <w:r w:rsidRPr="00E93914">
        <w:rPr>
          <w:rFonts w:ascii="Arial" w:hAnsi="Arial" w:cs="Arial"/>
          <w:sz w:val="18"/>
          <w:szCs w:val="18"/>
          <w:shd w:val="clear" w:color="auto" w:fill="FFFFFF"/>
        </w:rPr>
        <w:t xml:space="preserve"> </w:t>
      </w:r>
      <w:r w:rsidRPr="001E49A6">
        <w:rPr>
          <w:rFonts w:ascii="Times New Roman" w:eastAsia="Times New Roman" w:hAnsi="Times New Roman" w:cs="Times New Roman"/>
          <w:sz w:val="24"/>
          <w:szCs w:val="24"/>
          <w:lang w:eastAsia="en-GB" w:bidi="ta-IN"/>
        </w:rPr>
        <w:t>Department of Human Resources Management, Faculty of Mana</w:t>
      </w:r>
      <w:bookmarkStart w:id="0" w:name="_GoBack"/>
      <w:bookmarkEnd w:id="0"/>
      <w:r w:rsidRPr="001E49A6">
        <w:rPr>
          <w:rFonts w:ascii="Times New Roman" w:eastAsia="Times New Roman" w:hAnsi="Times New Roman" w:cs="Times New Roman"/>
          <w:sz w:val="24"/>
          <w:szCs w:val="24"/>
          <w:lang w:eastAsia="en-GB" w:bidi="ta-IN"/>
        </w:rPr>
        <w:t>gement &amp; Finance, University of Colombo</w:t>
      </w:r>
      <w:r>
        <w:rPr>
          <w:rFonts w:ascii="Times New Roman" w:eastAsia="Times New Roman" w:hAnsi="Times New Roman" w:cs="Times New Roman"/>
          <w:sz w:val="24"/>
          <w:szCs w:val="24"/>
          <w:lang w:eastAsia="en-GB" w:bidi="ta-IN"/>
        </w:rPr>
        <w:t xml:space="preserve">, Sri Lanka. </w:t>
      </w:r>
      <w:hyperlink r:id="rId8" w:history="1">
        <w:r w:rsidRPr="008D5899">
          <w:rPr>
            <w:rStyle w:val="Hyperlink"/>
            <w:rFonts w:ascii="Times New Roman" w:eastAsia="Times New Roman" w:hAnsi="Times New Roman" w:cs="Times New Roman"/>
            <w:color w:val="auto"/>
            <w:sz w:val="24"/>
            <w:szCs w:val="24"/>
            <w:u w:val="none"/>
            <w:lang w:eastAsia="en-GB" w:bidi="ta-IN"/>
          </w:rPr>
          <w:t>pavithra@fmf.cmb.ac.lk</w:t>
        </w:r>
      </w:hyperlink>
    </w:p>
    <w:p w14:paraId="23AF5E25" w14:textId="77777777" w:rsidR="00541F9A" w:rsidRDefault="00541F9A" w:rsidP="00541F9A">
      <w:pPr>
        <w:shd w:val="clear" w:color="auto" w:fill="FFFFFF"/>
        <w:spacing w:after="0" w:line="480" w:lineRule="auto"/>
        <w:rPr>
          <w:rFonts w:ascii="Times New Roman" w:hAnsi="Times New Roman" w:cs="Times New Roman"/>
          <w:b/>
          <w:sz w:val="24"/>
          <w:szCs w:val="24"/>
        </w:rPr>
      </w:pPr>
    </w:p>
    <w:p w14:paraId="39163300" w14:textId="77777777" w:rsidR="00541F9A" w:rsidRDefault="00541F9A">
      <w:pPr>
        <w:rPr>
          <w:rFonts w:ascii="Times New Roman" w:hAnsi="Times New Roman" w:cs="Times New Roman"/>
          <w:b/>
          <w:sz w:val="24"/>
          <w:szCs w:val="24"/>
        </w:rPr>
      </w:pPr>
      <w:r>
        <w:rPr>
          <w:rFonts w:ascii="Times New Roman" w:hAnsi="Times New Roman" w:cs="Times New Roman"/>
          <w:b/>
          <w:sz w:val="24"/>
          <w:szCs w:val="24"/>
        </w:rPr>
        <w:br w:type="page"/>
      </w:r>
    </w:p>
    <w:p w14:paraId="1A2BDABA" w14:textId="7FE96D62" w:rsidR="001C09EE" w:rsidRPr="00DC3C99" w:rsidRDefault="003E2BE4" w:rsidP="00DC3C99">
      <w:pPr>
        <w:spacing w:after="0" w:line="360" w:lineRule="auto"/>
        <w:jc w:val="center"/>
        <w:rPr>
          <w:rFonts w:ascii="Times New Roman" w:hAnsi="Times New Roman" w:cs="Times New Roman"/>
          <w:b/>
          <w:sz w:val="24"/>
          <w:szCs w:val="24"/>
        </w:rPr>
      </w:pPr>
      <w:r w:rsidRPr="00DC3C99">
        <w:rPr>
          <w:rFonts w:ascii="Times New Roman" w:hAnsi="Times New Roman" w:cs="Times New Roman"/>
          <w:b/>
          <w:sz w:val="24"/>
          <w:szCs w:val="24"/>
        </w:rPr>
        <w:lastRenderedPageBreak/>
        <w:t xml:space="preserve">What not to do: </w:t>
      </w:r>
      <w:r w:rsidR="003E41D2" w:rsidRPr="00DC3C99">
        <w:rPr>
          <w:rFonts w:ascii="Times New Roman" w:hAnsi="Times New Roman" w:cs="Times New Roman"/>
          <w:b/>
          <w:sz w:val="24"/>
          <w:szCs w:val="24"/>
        </w:rPr>
        <w:t>(</w:t>
      </w:r>
      <w:r w:rsidR="005E6FB3">
        <w:rPr>
          <w:rFonts w:ascii="Times New Roman" w:hAnsi="Times New Roman" w:cs="Times New Roman"/>
          <w:b/>
          <w:sz w:val="24"/>
          <w:szCs w:val="24"/>
        </w:rPr>
        <w:t>I</w:t>
      </w:r>
      <w:r w:rsidR="003E41D2" w:rsidRPr="00DC3C99">
        <w:rPr>
          <w:rFonts w:ascii="Times New Roman" w:hAnsi="Times New Roman" w:cs="Times New Roman"/>
          <w:b/>
          <w:sz w:val="24"/>
          <w:szCs w:val="24"/>
        </w:rPr>
        <w:t>n</w:t>
      </w:r>
      <w:proofErr w:type="gramStart"/>
      <w:r w:rsidR="003E41D2" w:rsidRPr="00DC3C99">
        <w:rPr>
          <w:rFonts w:ascii="Times New Roman" w:hAnsi="Times New Roman" w:cs="Times New Roman"/>
          <w:b/>
          <w:sz w:val="24"/>
          <w:szCs w:val="24"/>
        </w:rPr>
        <w:t>)justice</w:t>
      </w:r>
      <w:proofErr w:type="gramEnd"/>
      <w:r w:rsidR="003E41D2" w:rsidRPr="00DC3C99">
        <w:rPr>
          <w:rFonts w:ascii="Times New Roman" w:hAnsi="Times New Roman" w:cs="Times New Roman"/>
          <w:b/>
          <w:sz w:val="24"/>
          <w:szCs w:val="24"/>
        </w:rPr>
        <w:t xml:space="preserve"> enactment in h</w:t>
      </w:r>
      <w:r w:rsidRPr="00DC3C99">
        <w:rPr>
          <w:rFonts w:ascii="Times New Roman" w:hAnsi="Times New Roman" w:cs="Times New Roman"/>
          <w:b/>
          <w:sz w:val="24"/>
          <w:szCs w:val="24"/>
        </w:rPr>
        <w:t>andling sexual harassment complaints</w:t>
      </w:r>
    </w:p>
    <w:p w14:paraId="26E984B0" w14:textId="77777777" w:rsidR="00C315B6" w:rsidRPr="002A7D74" w:rsidRDefault="00C315B6" w:rsidP="002A7D74">
      <w:pPr>
        <w:spacing w:after="0" w:line="360" w:lineRule="auto"/>
        <w:rPr>
          <w:rFonts w:ascii="Times New Roman" w:hAnsi="Times New Roman" w:cs="Times New Roman"/>
          <w:sz w:val="24"/>
          <w:szCs w:val="24"/>
        </w:rPr>
      </w:pPr>
    </w:p>
    <w:p w14:paraId="2507CCEF" w14:textId="374DAB2A" w:rsidR="005B30D9" w:rsidRPr="00890557" w:rsidRDefault="005B30D9" w:rsidP="002A7D74">
      <w:pPr>
        <w:spacing w:after="0" w:line="360" w:lineRule="auto"/>
        <w:rPr>
          <w:rFonts w:ascii="Times New Roman" w:hAnsi="Times New Roman" w:cs="Times New Roman"/>
          <w:b/>
          <w:sz w:val="24"/>
          <w:szCs w:val="24"/>
        </w:rPr>
      </w:pPr>
      <w:r w:rsidRPr="00890557">
        <w:rPr>
          <w:rFonts w:ascii="Times New Roman" w:hAnsi="Times New Roman" w:cs="Times New Roman"/>
          <w:b/>
          <w:sz w:val="24"/>
          <w:szCs w:val="24"/>
        </w:rPr>
        <w:t xml:space="preserve">Abstract </w:t>
      </w:r>
    </w:p>
    <w:p w14:paraId="6E3A1731" w14:textId="524971B3" w:rsidR="00583AA1" w:rsidRDefault="00583AA1" w:rsidP="002A7D74">
      <w:pPr>
        <w:spacing w:after="0" w:line="360" w:lineRule="auto"/>
        <w:rPr>
          <w:rFonts w:ascii="Times New Roman" w:hAnsi="Times New Roman" w:cs="Times New Roman"/>
          <w:sz w:val="24"/>
          <w:szCs w:val="24"/>
        </w:rPr>
      </w:pPr>
      <w:r w:rsidRPr="002A7D74">
        <w:rPr>
          <w:rFonts w:ascii="Times New Roman" w:hAnsi="Times New Roman" w:cs="Times New Roman"/>
          <w:sz w:val="24"/>
          <w:szCs w:val="24"/>
        </w:rPr>
        <w:t>The aim of this paper is to explore and identify how H</w:t>
      </w:r>
      <w:r w:rsidR="00635086">
        <w:rPr>
          <w:rFonts w:ascii="Times New Roman" w:hAnsi="Times New Roman" w:cs="Times New Roman"/>
          <w:sz w:val="24"/>
          <w:szCs w:val="24"/>
        </w:rPr>
        <w:t xml:space="preserve">uman </w:t>
      </w:r>
      <w:r w:rsidRPr="002A7D74">
        <w:rPr>
          <w:rFonts w:ascii="Times New Roman" w:hAnsi="Times New Roman" w:cs="Times New Roman"/>
          <w:sz w:val="24"/>
          <w:szCs w:val="24"/>
        </w:rPr>
        <w:t>R</w:t>
      </w:r>
      <w:r w:rsidR="00635086">
        <w:rPr>
          <w:rFonts w:ascii="Times New Roman" w:hAnsi="Times New Roman" w:cs="Times New Roman"/>
          <w:sz w:val="24"/>
          <w:szCs w:val="24"/>
        </w:rPr>
        <w:t xml:space="preserve">esource </w:t>
      </w:r>
      <w:r w:rsidRPr="002A7D74">
        <w:rPr>
          <w:rFonts w:ascii="Times New Roman" w:hAnsi="Times New Roman" w:cs="Times New Roman"/>
          <w:sz w:val="24"/>
          <w:szCs w:val="24"/>
        </w:rPr>
        <w:t>P</w:t>
      </w:r>
      <w:r w:rsidR="00635086">
        <w:rPr>
          <w:rFonts w:ascii="Times New Roman" w:hAnsi="Times New Roman" w:cs="Times New Roman"/>
          <w:sz w:val="24"/>
          <w:szCs w:val="24"/>
        </w:rPr>
        <w:t>rofessional</w:t>
      </w:r>
      <w:r w:rsidRPr="002A7D74">
        <w:rPr>
          <w:rFonts w:ascii="Times New Roman" w:hAnsi="Times New Roman" w:cs="Times New Roman"/>
          <w:sz w:val="24"/>
          <w:szCs w:val="24"/>
        </w:rPr>
        <w:t xml:space="preserve">s </w:t>
      </w:r>
      <w:r w:rsidR="00702CF0">
        <w:rPr>
          <w:rFonts w:ascii="Times New Roman" w:hAnsi="Times New Roman" w:cs="Times New Roman"/>
          <w:sz w:val="24"/>
          <w:szCs w:val="24"/>
        </w:rPr>
        <w:t>(HRPs</w:t>
      </w:r>
      <w:r w:rsidR="00635086">
        <w:rPr>
          <w:rFonts w:ascii="Times New Roman" w:hAnsi="Times New Roman" w:cs="Times New Roman"/>
          <w:sz w:val="24"/>
          <w:szCs w:val="24"/>
        </w:rPr>
        <w:t xml:space="preserve">) </w:t>
      </w:r>
      <w:r w:rsidRPr="002A7D74">
        <w:rPr>
          <w:rFonts w:ascii="Times New Roman" w:hAnsi="Times New Roman" w:cs="Times New Roman"/>
          <w:sz w:val="24"/>
          <w:szCs w:val="24"/>
        </w:rPr>
        <w:t>act unfairly and unjustly in handling sexual harassment complaints</w:t>
      </w:r>
      <w:r w:rsidR="005116A8">
        <w:rPr>
          <w:rFonts w:ascii="Times New Roman" w:hAnsi="Times New Roman" w:cs="Times New Roman"/>
          <w:sz w:val="24"/>
          <w:szCs w:val="24"/>
        </w:rPr>
        <w:t>,</w:t>
      </w:r>
      <w:r w:rsidRPr="002A7D74">
        <w:rPr>
          <w:rFonts w:ascii="Times New Roman" w:hAnsi="Times New Roman" w:cs="Times New Roman"/>
          <w:sz w:val="24"/>
          <w:szCs w:val="24"/>
        </w:rPr>
        <w:t xml:space="preserve"> </w:t>
      </w:r>
      <w:r w:rsidR="0026573B" w:rsidRPr="002A7D74">
        <w:rPr>
          <w:rFonts w:ascii="Times New Roman" w:hAnsi="Times New Roman" w:cs="Times New Roman"/>
          <w:sz w:val="24"/>
          <w:szCs w:val="24"/>
        </w:rPr>
        <w:t xml:space="preserve">by applying </w:t>
      </w:r>
      <w:r w:rsidR="00B83923">
        <w:rPr>
          <w:rFonts w:ascii="Times New Roman" w:hAnsi="Times New Roman" w:cs="Times New Roman"/>
          <w:sz w:val="24"/>
          <w:szCs w:val="24"/>
        </w:rPr>
        <w:t xml:space="preserve">the </w:t>
      </w:r>
      <w:r w:rsidRPr="002A7D74">
        <w:rPr>
          <w:rFonts w:ascii="Times New Roman" w:hAnsi="Times New Roman" w:cs="Times New Roman"/>
          <w:sz w:val="24"/>
          <w:szCs w:val="24"/>
        </w:rPr>
        <w:t>the</w:t>
      </w:r>
      <w:r w:rsidR="00B83923">
        <w:rPr>
          <w:rFonts w:ascii="Times New Roman" w:hAnsi="Times New Roman" w:cs="Times New Roman"/>
          <w:sz w:val="24"/>
          <w:szCs w:val="24"/>
        </w:rPr>
        <w:t>ory</w:t>
      </w:r>
      <w:r w:rsidR="0026573B" w:rsidRPr="002A7D74">
        <w:rPr>
          <w:rFonts w:ascii="Times New Roman" w:hAnsi="Times New Roman" w:cs="Times New Roman"/>
          <w:sz w:val="24"/>
          <w:szCs w:val="24"/>
        </w:rPr>
        <w:t xml:space="preserve"> of organi</w:t>
      </w:r>
      <w:r w:rsidR="00536A5A">
        <w:rPr>
          <w:rFonts w:ascii="Times New Roman" w:hAnsi="Times New Roman" w:cs="Times New Roman"/>
          <w:sz w:val="24"/>
          <w:szCs w:val="24"/>
        </w:rPr>
        <w:t>s</w:t>
      </w:r>
      <w:r w:rsidR="0026573B" w:rsidRPr="002A7D74">
        <w:rPr>
          <w:rFonts w:ascii="Times New Roman" w:hAnsi="Times New Roman" w:cs="Times New Roman"/>
          <w:sz w:val="24"/>
          <w:szCs w:val="24"/>
        </w:rPr>
        <w:t>ational justice.</w:t>
      </w:r>
      <w:r w:rsidR="00890557">
        <w:rPr>
          <w:rFonts w:ascii="Times New Roman" w:hAnsi="Times New Roman" w:cs="Times New Roman"/>
          <w:sz w:val="24"/>
          <w:szCs w:val="24"/>
        </w:rPr>
        <w:t xml:space="preserve"> </w:t>
      </w:r>
      <w:r w:rsidR="00BA087A">
        <w:rPr>
          <w:rFonts w:ascii="Times New Roman" w:hAnsi="Times New Roman" w:cs="Times New Roman"/>
          <w:sz w:val="24"/>
          <w:szCs w:val="24"/>
        </w:rPr>
        <w:t>Employing qualitative research methodology</w:t>
      </w:r>
      <w:r w:rsidR="00F04794">
        <w:rPr>
          <w:rFonts w:ascii="Times New Roman" w:hAnsi="Times New Roman" w:cs="Times New Roman"/>
          <w:sz w:val="24"/>
          <w:szCs w:val="24"/>
        </w:rPr>
        <w:t>,</w:t>
      </w:r>
      <w:r w:rsidR="00BA087A">
        <w:rPr>
          <w:rFonts w:ascii="Times New Roman" w:hAnsi="Times New Roman" w:cs="Times New Roman"/>
          <w:sz w:val="24"/>
          <w:szCs w:val="24"/>
        </w:rPr>
        <w:t xml:space="preserve"> </w:t>
      </w:r>
      <w:r w:rsidR="00BA087A" w:rsidRPr="006A7A15">
        <w:rPr>
          <w:rFonts w:ascii="Times New Roman" w:hAnsi="Times New Roman" w:cs="Times New Roman"/>
          <w:sz w:val="24"/>
          <w:szCs w:val="24"/>
        </w:rPr>
        <w:t>35 HRPs from 30 companies</w:t>
      </w:r>
      <w:r w:rsidR="00BA087A">
        <w:rPr>
          <w:rFonts w:ascii="Times New Roman" w:hAnsi="Times New Roman" w:cs="Times New Roman"/>
          <w:sz w:val="24"/>
          <w:szCs w:val="24"/>
        </w:rPr>
        <w:t xml:space="preserve"> were interviewed to gather information. The findings indicated the numerous ways </w:t>
      </w:r>
      <w:r w:rsidR="005F0DB8">
        <w:rPr>
          <w:rFonts w:ascii="Times New Roman" w:hAnsi="Times New Roman" w:cs="Times New Roman"/>
          <w:sz w:val="24"/>
          <w:szCs w:val="24"/>
        </w:rPr>
        <w:t xml:space="preserve">procedural, distributive and interactional </w:t>
      </w:r>
      <w:r w:rsidR="00BA087A">
        <w:rPr>
          <w:rFonts w:ascii="Times New Roman" w:hAnsi="Times New Roman" w:cs="Times New Roman"/>
          <w:sz w:val="24"/>
          <w:szCs w:val="24"/>
        </w:rPr>
        <w:t>injustice</w:t>
      </w:r>
      <w:r w:rsidR="00F04794">
        <w:rPr>
          <w:rFonts w:ascii="Times New Roman" w:hAnsi="Times New Roman" w:cs="Times New Roman"/>
          <w:sz w:val="24"/>
          <w:szCs w:val="24"/>
        </w:rPr>
        <w:t>s</w:t>
      </w:r>
      <w:r w:rsidR="00BA087A">
        <w:rPr>
          <w:rFonts w:ascii="Times New Roman" w:hAnsi="Times New Roman" w:cs="Times New Roman"/>
          <w:sz w:val="24"/>
          <w:szCs w:val="24"/>
        </w:rPr>
        <w:t xml:space="preserve"> </w:t>
      </w:r>
      <w:r w:rsidR="006A1106">
        <w:rPr>
          <w:rFonts w:ascii="Times New Roman" w:hAnsi="Times New Roman" w:cs="Times New Roman"/>
          <w:sz w:val="24"/>
          <w:szCs w:val="24"/>
        </w:rPr>
        <w:t xml:space="preserve">take place in handling sexual harassment complaints. </w:t>
      </w:r>
      <w:r w:rsidR="00F04794">
        <w:rPr>
          <w:rFonts w:ascii="Times New Roman" w:hAnsi="Times New Roman" w:cs="Times New Roman"/>
          <w:sz w:val="24"/>
          <w:szCs w:val="24"/>
        </w:rPr>
        <w:t xml:space="preserve">It is expected that the identification of such unfair and unjust practices will point towards the pitfalls that HRPs knowingly or unknowingly encounter, helping them to avoid them </w:t>
      </w:r>
      <w:r w:rsidR="00655388">
        <w:rPr>
          <w:rFonts w:ascii="Times New Roman" w:hAnsi="Times New Roman" w:cs="Times New Roman"/>
          <w:sz w:val="24"/>
          <w:szCs w:val="24"/>
        </w:rPr>
        <w:t>and thereby handle</w:t>
      </w:r>
      <w:r w:rsidR="00F04794">
        <w:rPr>
          <w:rFonts w:ascii="Times New Roman" w:hAnsi="Times New Roman" w:cs="Times New Roman"/>
          <w:sz w:val="24"/>
          <w:szCs w:val="24"/>
        </w:rPr>
        <w:t xml:space="preserve"> </w:t>
      </w:r>
      <w:r w:rsidR="00655388">
        <w:rPr>
          <w:rFonts w:ascii="Times New Roman" w:hAnsi="Times New Roman" w:cs="Times New Roman"/>
          <w:sz w:val="24"/>
          <w:szCs w:val="24"/>
        </w:rPr>
        <w:t xml:space="preserve">sexual harassment </w:t>
      </w:r>
      <w:r w:rsidR="00F04794">
        <w:rPr>
          <w:rFonts w:ascii="Times New Roman" w:hAnsi="Times New Roman" w:cs="Times New Roman"/>
          <w:sz w:val="24"/>
          <w:szCs w:val="24"/>
        </w:rPr>
        <w:t>complaints fairly.</w:t>
      </w:r>
      <w:r w:rsidR="008B043D">
        <w:rPr>
          <w:rFonts w:ascii="Times New Roman" w:hAnsi="Times New Roman" w:cs="Times New Roman"/>
          <w:sz w:val="24"/>
          <w:szCs w:val="24"/>
        </w:rPr>
        <w:t xml:space="preserve"> This will lead to better well-being of organisations and its stakeholders.</w:t>
      </w:r>
    </w:p>
    <w:p w14:paraId="4E2F7475" w14:textId="77777777" w:rsidR="005D5526" w:rsidRDefault="005D5526" w:rsidP="002A7D74">
      <w:pPr>
        <w:spacing w:after="0" w:line="360" w:lineRule="auto"/>
        <w:rPr>
          <w:rFonts w:ascii="Times New Roman" w:hAnsi="Times New Roman" w:cs="Times New Roman"/>
          <w:sz w:val="24"/>
          <w:szCs w:val="24"/>
        </w:rPr>
      </w:pPr>
    </w:p>
    <w:p w14:paraId="0D937D94" w14:textId="7EBE77AE" w:rsidR="005D5526" w:rsidRPr="002A7D74" w:rsidRDefault="005D5526" w:rsidP="002A7D74">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Key words: Sexual harassment, </w:t>
      </w:r>
      <w:r w:rsidR="00E33FD9">
        <w:rPr>
          <w:rFonts w:ascii="Times New Roman" w:hAnsi="Times New Roman" w:cs="Times New Roman"/>
          <w:sz w:val="24"/>
          <w:szCs w:val="24"/>
        </w:rPr>
        <w:t>O</w:t>
      </w:r>
      <w:r w:rsidR="005E6FB3">
        <w:rPr>
          <w:rFonts w:ascii="Times New Roman" w:hAnsi="Times New Roman" w:cs="Times New Roman"/>
          <w:sz w:val="24"/>
          <w:szCs w:val="24"/>
        </w:rPr>
        <w:t>rgani</w:t>
      </w:r>
      <w:r w:rsidR="00593401">
        <w:rPr>
          <w:rFonts w:ascii="Times New Roman" w:hAnsi="Times New Roman" w:cs="Times New Roman"/>
          <w:sz w:val="24"/>
          <w:szCs w:val="24"/>
        </w:rPr>
        <w:t>s</w:t>
      </w:r>
      <w:r w:rsidR="005E6FB3">
        <w:rPr>
          <w:rFonts w:ascii="Times New Roman" w:hAnsi="Times New Roman" w:cs="Times New Roman"/>
          <w:sz w:val="24"/>
          <w:szCs w:val="24"/>
        </w:rPr>
        <w:t xml:space="preserve">ational </w:t>
      </w:r>
      <w:r>
        <w:rPr>
          <w:rFonts w:ascii="Times New Roman" w:hAnsi="Times New Roman" w:cs="Times New Roman"/>
          <w:sz w:val="24"/>
          <w:szCs w:val="24"/>
        </w:rPr>
        <w:t>(in)justice, Human Resource Professionals</w:t>
      </w:r>
      <w:r w:rsidR="00655388">
        <w:rPr>
          <w:rFonts w:ascii="Times New Roman" w:hAnsi="Times New Roman" w:cs="Times New Roman"/>
          <w:sz w:val="24"/>
          <w:szCs w:val="24"/>
        </w:rPr>
        <w:t>, Complaint handling</w:t>
      </w:r>
      <w:r w:rsidR="00365C4C">
        <w:rPr>
          <w:rFonts w:ascii="Times New Roman" w:hAnsi="Times New Roman" w:cs="Times New Roman"/>
          <w:sz w:val="24"/>
          <w:szCs w:val="24"/>
        </w:rPr>
        <w:t>, Well-being</w:t>
      </w:r>
      <w:r>
        <w:rPr>
          <w:rFonts w:ascii="Times New Roman" w:hAnsi="Times New Roman" w:cs="Times New Roman"/>
          <w:sz w:val="24"/>
          <w:szCs w:val="24"/>
        </w:rPr>
        <w:t xml:space="preserve"> </w:t>
      </w:r>
    </w:p>
    <w:p w14:paraId="39AC48E5" w14:textId="77777777" w:rsidR="005B30D9" w:rsidRPr="002A7D74" w:rsidRDefault="005B30D9" w:rsidP="002A7D74">
      <w:pPr>
        <w:spacing w:after="0" w:line="360" w:lineRule="auto"/>
        <w:rPr>
          <w:rFonts w:ascii="Times New Roman" w:hAnsi="Times New Roman" w:cs="Times New Roman"/>
          <w:sz w:val="24"/>
          <w:szCs w:val="24"/>
        </w:rPr>
      </w:pPr>
    </w:p>
    <w:p w14:paraId="21753C7B" w14:textId="7F681628" w:rsidR="005B30D9" w:rsidRPr="00890557" w:rsidRDefault="005B30D9" w:rsidP="002A7D74">
      <w:pPr>
        <w:spacing w:after="0" w:line="360" w:lineRule="auto"/>
        <w:rPr>
          <w:rFonts w:ascii="Times New Roman" w:hAnsi="Times New Roman" w:cs="Times New Roman"/>
          <w:b/>
          <w:sz w:val="24"/>
          <w:szCs w:val="24"/>
        </w:rPr>
      </w:pPr>
      <w:r w:rsidRPr="00890557">
        <w:rPr>
          <w:rFonts w:ascii="Times New Roman" w:hAnsi="Times New Roman" w:cs="Times New Roman"/>
          <w:b/>
          <w:sz w:val="24"/>
          <w:szCs w:val="24"/>
        </w:rPr>
        <w:t xml:space="preserve">Introduction </w:t>
      </w:r>
    </w:p>
    <w:p w14:paraId="5D21E1DE" w14:textId="3B626F0A" w:rsidR="00F3297D" w:rsidRPr="006A153A" w:rsidRDefault="00FE40F1" w:rsidP="00FE40F1">
      <w:pPr>
        <w:spacing w:after="0" w:line="360" w:lineRule="auto"/>
        <w:rPr>
          <w:rFonts w:ascii="Times New Roman" w:hAnsi="Times New Roman" w:cs="Times New Roman"/>
          <w:color w:val="222222"/>
          <w:sz w:val="24"/>
          <w:szCs w:val="24"/>
          <w:shd w:val="clear" w:color="auto" w:fill="FFFFFF"/>
        </w:rPr>
      </w:pPr>
      <w:r>
        <w:rPr>
          <w:rFonts w:ascii="Times New Roman" w:hAnsi="Times New Roman" w:cs="Times New Roman"/>
          <w:sz w:val="24"/>
          <w:szCs w:val="24"/>
        </w:rPr>
        <w:t>In the last few years w</w:t>
      </w:r>
      <w:r w:rsidR="00282553" w:rsidRPr="00231343">
        <w:rPr>
          <w:rFonts w:ascii="Times New Roman" w:hAnsi="Times New Roman" w:cs="Times New Roman"/>
          <w:sz w:val="24"/>
          <w:szCs w:val="24"/>
        </w:rPr>
        <w:t xml:space="preserve">ith the ‘#me too’ movement </w:t>
      </w:r>
      <w:r w:rsidR="00282553">
        <w:rPr>
          <w:rFonts w:ascii="Times New Roman" w:hAnsi="Times New Roman" w:cs="Times New Roman"/>
          <w:sz w:val="24"/>
          <w:szCs w:val="24"/>
        </w:rPr>
        <w:t>sexual harassment</w:t>
      </w:r>
      <w:r w:rsidR="00282553" w:rsidRPr="00231343">
        <w:rPr>
          <w:rFonts w:ascii="Times New Roman" w:hAnsi="Times New Roman" w:cs="Times New Roman"/>
          <w:sz w:val="24"/>
          <w:szCs w:val="24"/>
        </w:rPr>
        <w:t xml:space="preserve"> has gained more attention and publicity invigorating discussion, debate and research around the issue. While there exist a plethora of research on handling sexual harassment (e.g. </w:t>
      </w:r>
      <w:r w:rsidR="00282553" w:rsidRPr="00231343">
        <w:rPr>
          <w:rFonts w:ascii="Times New Roman" w:hAnsi="Times New Roman" w:cs="Times New Roman"/>
          <w:sz w:val="24"/>
          <w:szCs w:val="24"/>
          <w:shd w:val="clear" w:color="auto" w:fill="FFFFFF"/>
        </w:rPr>
        <w:t>Buchanan</w:t>
      </w:r>
      <w:r>
        <w:rPr>
          <w:rFonts w:ascii="Times New Roman" w:hAnsi="Times New Roman" w:cs="Times New Roman"/>
          <w:sz w:val="24"/>
          <w:szCs w:val="24"/>
          <w:shd w:val="clear" w:color="auto" w:fill="FFFFFF"/>
        </w:rPr>
        <w:t>,</w:t>
      </w:r>
      <w:r w:rsidRPr="00FE40F1">
        <w:rPr>
          <w:rFonts w:ascii="Times New Roman" w:hAnsi="Times New Roman" w:cs="Times New Roman"/>
          <w:color w:val="222222"/>
          <w:sz w:val="24"/>
          <w:szCs w:val="24"/>
          <w:shd w:val="clear" w:color="auto" w:fill="FFFFFF"/>
        </w:rPr>
        <w:t xml:space="preserve"> </w:t>
      </w:r>
      <w:r w:rsidRPr="00E33FD9">
        <w:rPr>
          <w:rFonts w:ascii="Times New Roman" w:hAnsi="Times New Roman" w:cs="Times New Roman"/>
          <w:color w:val="222222"/>
          <w:sz w:val="24"/>
          <w:szCs w:val="24"/>
          <w:shd w:val="clear" w:color="auto" w:fill="FFFFFF"/>
        </w:rPr>
        <w:t xml:space="preserve">Settles, Hall, </w:t>
      </w:r>
      <w:r w:rsidR="00720077">
        <w:rPr>
          <w:rFonts w:ascii="Times New Roman" w:hAnsi="Times New Roman" w:cs="Times New Roman"/>
          <w:color w:val="222222"/>
          <w:sz w:val="24"/>
          <w:szCs w:val="24"/>
          <w:shd w:val="clear" w:color="auto" w:fill="FFFFFF"/>
        </w:rPr>
        <w:t>and</w:t>
      </w:r>
      <w:r w:rsidRPr="00E33FD9">
        <w:rPr>
          <w:rFonts w:ascii="Times New Roman" w:hAnsi="Times New Roman" w:cs="Times New Roman"/>
          <w:color w:val="222222"/>
          <w:sz w:val="24"/>
          <w:szCs w:val="24"/>
          <w:shd w:val="clear" w:color="auto" w:fill="FFFFFF"/>
        </w:rPr>
        <w:t xml:space="preserve"> O'Connor</w:t>
      </w:r>
      <w:r w:rsidR="00282553" w:rsidRPr="00FE40F1">
        <w:rPr>
          <w:rFonts w:ascii="Times New Roman" w:hAnsi="Times New Roman" w:cs="Times New Roman"/>
          <w:sz w:val="24"/>
          <w:szCs w:val="24"/>
          <w:shd w:val="clear" w:color="auto" w:fill="FFFFFF"/>
        </w:rPr>
        <w:t>,</w:t>
      </w:r>
      <w:r w:rsidR="00282553" w:rsidRPr="00231343">
        <w:rPr>
          <w:rFonts w:ascii="Times New Roman" w:hAnsi="Times New Roman" w:cs="Times New Roman"/>
          <w:sz w:val="24"/>
          <w:szCs w:val="24"/>
          <w:shd w:val="clear" w:color="auto" w:fill="FFFFFF"/>
        </w:rPr>
        <w:t xml:space="preserve"> 2014</w:t>
      </w:r>
      <w:r w:rsidR="00282553" w:rsidRPr="00231343">
        <w:rPr>
          <w:rFonts w:ascii="Times New Roman" w:hAnsi="Times New Roman" w:cs="Times New Roman"/>
          <w:color w:val="222222"/>
          <w:sz w:val="24"/>
          <w:szCs w:val="24"/>
          <w:shd w:val="clear" w:color="auto" w:fill="FFFFFF"/>
        </w:rPr>
        <w:t>)</w:t>
      </w:r>
      <w:r w:rsidR="00282553" w:rsidRPr="00231343">
        <w:rPr>
          <w:rFonts w:ascii="Arial" w:hAnsi="Arial" w:cs="Arial"/>
          <w:color w:val="222222"/>
          <w:sz w:val="20"/>
          <w:szCs w:val="20"/>
          <w:shd w:val="clear" w:color="auto" w:fill="FFFFFF"/>
        </w:rPr>
        <w:t xml:space="preserve"> </w:t>
      </w:r>
      <w:r w:rsidR="00282553" w:rsidRPr="00231343">
        <w:rPr>
          <w:rFonts w:ascii="Times New Roman" w:hAnsi="Times New Roman" w:cs="Times New Roman"/>
          <w:sz w:val="24"/>
          <w:szCs w:val="24"/>
        </w:rPr>
        <w:t>and well-laid out procedures specifying the process to follow when complaints of sexual harassment are received, injustice in handling complaints persist in organi</w:t>
      </w:r>
      <w:r w:rsidR="00593401">
        <w:rPr>
          <w:rFonts w:ascii="Times New Roman" w:hAnsi="Times New Roman" w:cs="Times New Roman"/>
          <w:sz w:val="24"/>
          <w:szCs w:val="24"/>
        </w:rPr>
        <w:t>s</w:t>
      </w:r>
      <w:r w:rsidR="00282553" w:rsidRPr="00231343">
        <w:rPr>
          <w:rFonts w:ascii="Times New Roman" w:hAnsi="Times New Roman" w:cs="Times New Roman"/>
          <w:sz w:val="24"/>
          <w:szCs w:val="24"/>
        </w:rPr>
        <w:t>ations with many negative consequences (McDonald</w:t>
      </w:r>
      <w:r>
        <w:rPr>
          <w:rFonts w:ascii="Times New Roman" w:hAnsi="Times New Roman" w:cs="Times New Roman"/>
          <w:sz w:val="24"/>
          <w:szCs w:val="24"/>
        </w:rPr>
        <w:t>,</w:t>
      </w:r>
      <w:r w:rsidR="00282553" w:rsidRPr="00231343">
        <w:rPr>
          <w:rFonts w:ascii="Times New Roman" w:hAnsi="Times New Roman" w:cs="Times New Roman"/>
          <w:sz w:val="24"/>
          <w:szCs w:val="24"/>
        </w:rPr>
        <w:t xml:space="preserve"> </w:t>
      </w:r>
      <w:r>
        <w:rPr>
          <w:rFonts w:ascii="Times New Roman" w:hAnsi="Times New Roman" w:cs="Times New Roman"/>
          <w:sz w:val="24"/>
          <w:szCs w:val="24"/>
        </w:rPr>
        <w:t>Charlesworth</w:t>
      </w:r>
      <w:r w:rsidRPr="00E33FD9">
        <w:rPr>
          <w:rFonts w:ascii="Times New Roman" w:hAnsi="Times New Roman" w:cs="Times New Roman"/>
          <w:sz w:val="24"/>
          <w:szCs w:val="24"/>
        </w:rPr>
        <w:t xml:space="preserve">, </w:t>
      </w:r>
      <w:r w:rsidR="00720077">
        <w:rPr>
          <w:rFonts w:ascii="Times New Roman" w:hAnsi="Times New Roman" w:cs="Times New Roman"/>
          <w:sz w:val="24"/>
          <w:szCs w:val="24"/>
        </w:rPr>
        <w:t>and</w:t>
      </w:r>
      <w:r w:rsidRPr="00E33FD9">
        <w:rPr>
          <w:rFonts w:ascii="Times New Roman" w:hAnsi="Times New Roman" w:cs="Times New Roman"/>
          <w:sz w:val="24"/>
          <w:szCs w:val="24"/>
        </w:rPr>
        <w:t xml:space="preserve"> Graham</w:t>
      </w:r>
      <w:r w:rsidR="00282553" w:rsidRPr="00231343">
        <w:rPr>
          <w:rFonts w:ascii="Times New Roman" w:hAnsi="Times New Roman" w:cs="Times New Roman"/>
          <w:sz w:val="24"/>
          <w:szCs w:val="24"/>
        </w:rPr>
        <w:t xml:space="preserve">, 2015). </w:t>
      </w:r>
      <w:r w:rsidR="00F524DE" w:rsidRPr="002A7D74">
        <w:rPr>
          <w:rFonts w:ascii="Times New Roman" w:hAnsi="Times New Roman" w:cs="Times New Roman"/>
          <w:sz w:val="24"/>
          <w:szCs w:val="24"/>
        </w:rPr>
        <w:t xml:space="preserve">Handling sexual harassment complaints </w:t>
      </w:r>
      <w:r w:rsidR="00AF6E96">
        <w:rPr>
          <w:rFonts w:ascii="Times New Roman" w:hAnsi="Times New Roman" w:cs="Times New Roman"/>
          <w:sz w:val="24"/>
          <w:szCs w:val="24"/>
        </w:rPr>
        <w:t>is</w:t>
      </w:r>
      <w:r w:rsidR="00F524DE" w:rsidRPr="002A7D74">
        <w:rPr>
          <w:rFonts w:ascii="Times New Roman" w:hAnsi="Times New Roman" w:cs="Times New Roman"/>
          <w:sz w:val="24"/>
          <w:szCs w:val="24"/>
        </w:rPr>
        <w:t xml:space="preserve"> identified as one of the most difficult </w:t>
      </w:r>
      <w:r w:rsidR="00D96500" w:rsidRPr="002A7D74">
        <w:rPr>
          <w:rFonts w:ascii="Times New Roman" w:hAnsi="Times New Roman" w:cs="Times New Roman"/>
          <w:sz w:val="24"/>
          <w:szCs w:val="24"/>
        </w:rPr>
        <w:t xml:space="preserve">and daunting </w:t>
      </w:r>
      <w:r w:rsidR="00F524DE" w:rsidRPr="002A7D74">
        <w:rPr>
          <w:rFonts w:ascii="Times New Roman" w:hAnsi="Times New Roman" w:cs="Times New Roman"/>
          <w:sz w:val="24"/>
          <w:szCs w:val="24"/>
        </w:rPr>
        <w:t>tasks of H</w:t>
      </w:r>
      <w:r w:rsidR="00BE0501">
        <w:rPr>
          <w:rFonts w:ascii="Times New Roman" w:hAnsi="Times New Roman" w:cs="Times New Roman"/>
          <w:sz w:val="24"/>
          <w:szCs w:val="24"/>
        </w:rPr>
        <w:t xml:space="preserve">uman </w:t>
      </w:r>
      <w:r w:rsidR="00F524DE" w:rsidRPr="002A7D74">
        <w:rPr>
          <w:rFonts w:ascii="Times New Roman" w:hAnsi="Times New Roman" w:cs="Times New Roman"/>
          <w:sz w:val="24"/>
          <w:szCs w:val="24"/>
        </w:rPr>
        <w:t>R</w:t>
      </w:r>
      <w:r w:rsidR="00BE0501">
        <w:rPr>
          <w:rFonts w:ascii="Times New Roman" w:hAnsi="Times New Roman" w:cs="Times New Roman"/>
          <w:sz w:val="24"/>
          <w:szCs w:val="24"/>
        </w:rPr>
        <w:t xml:space="preserve">esource </w:t>
      </w:r>
      <w:r w:rsidR="00F524DE" w:rsidRPr="00E03B21">
        <w:rPr>
          <w:rFonts w:ascii="Times New Roman" w:hAnsi="Times New Roman" w:cs="Times New Roman"/>
          <w:sz w:val="24"/>
          <w:szCs w:val="24"/>
        </w:rPr>
        <w:t>P</w:t>
      </w:r>
      <w:r w:rsidR="00BE0501" w:rsidRPr="00E03B21">
        <w:rPr>
          <w:rFonts w:ascii="Times New Roman" w:hAnsi="Times New Roman" w:cs="Times New Roman"/>
          <w:sz w:val="24"/>
          <w:szCs w:val="24"/>
        </w:rPr>
        <w:t>rofessional</w:t>
      </w:r>
      <w:r w:rsidR="00F524DE" w:rsidRPr="00E03B21">
        <w:rPr>
          <w:rFonts w:ascii="Times New Roman" w:hAnsi="Times New Roman" w:cs="Times New Roman"/>
          <w:sz w:val="24"/>
          <w:szCs w:val="24"/>
        </w:rPr>
        <w:t>s (</w:t>
      </w:r>
      <w:r w:rsidR="00F524DE" w:rsidRPr="00E03B21">
        <w:rPr>
          <w:rFonts w:ascii="Times New Roman" w:hAnsi="Times New Roman" w:cs="Times New Roman"/>
          <w:color w:val="222222"/>
          <w:sz w:val="24"/>
          <w:szCs w:val="24"/>
          <w:shd w:val="clear" w:color="auto" w:fill="FFFFFF"/>
        </w:rPr>
        <w:t xml:space="preserve">Dorfman, Cobb, </w:t>
      </w:r>
      <w:r w:rsidR="00720077">
        <w:rPr>
          <w:rFonts w:ascii="Times New Roman" w:hAnsi="Times New Roman" w:cs="Times New Roman"/>
          <w:color w:val="222222"/>
          <w:sz w:val="24"/>
          <w:szCs w:val="24"/>
          <w:shd w:val="clear" w:color="auto" w:fill="FFFFFF"/>
        </w:rPr>
        <w:t>and</w:t>
      </w:r>
      <w:r w:rsidR="00F524DE" w:rsidRPr="00E03B21">
        <w:rPr>
          <w:rFonts w:ascii="Times New Roman" w:hAnsi="Times New Roman" w:cs="Times New Roman"/>
          <w:color w:val="222222"/>
          <w:sz w:val="24"/>
          <w:szCs w:val="24"/>
          <w:shd w:val="clear" w:color="auto" w:fill="FFFFFF"/>
        </w:rPr>
        <w:t xml:space="preserve"> Cox, 2000).</w:t>
      </w:r>
      <w:r w:rsidR="00D96500" w:rsidRPr="00E03B21">
        <w:rPr>
          <w:rFonts w:ascii="Times New Roman" w:hAnsi="Times New Roman" w:cs="Times New Roman"/>
          <w:color w:val="222222"/>
          <w:sz w:val="24"/>
          <w:szCs w:val="24"/>
          <w:shd w:val="clear" w:color="auto" w:fill="FFFFFF"/>
        </w:rPr>
        <w:t xml:space="preserve"> On </w:t>
      </w:r>
      <w:r w:rsidR="001C68C3" w:rsidRPr="00E03B21">
        <w:rPr>
          <w:rFonts w:ascii="Times New Roman" w:hAnsi="Times New Roman" w:cs="Times New Roman"/>
          <w:color w:val="222222"/>
          <w:sz w:val="24"/>
          <w:szCs w:val="24"/>
          <w:shd w:val="clear" w:color="auto" w:fill="FFFFFF"/>
        </w:rPr>
        <w:t xml:space="preserve">the </w:t>
      </w:r>
      <w:r w:rsidR="00D96500" w:rsidRPr="00E03B21">
        <w:rPr>
          <w:rFonts w:ascii="Times New Roman" w:hAnsi="Times New Roman" w:cs="Times New Roman"/>
          <w:color w:val="222222"/>
          <w:sz w:val="24"/>
          <w:szCs w:val="24"/>
          <w:shd w:val="clear" w:color="auto" w:fill="FFFFFF"/>
        </w:rPr>
        <w:t>one hand</w:t>
      </w:r>
      <w:r w:rsidR="007D165A" w:rsidRPr="00E03B21">
        <w:rPr>
          <w:rFonts w:ascii="Times New Roman" w:hAnsi="Times New Roman" w:cs="Times New Roman"/>
          <w:color w:val="222222"/>
          <w:sz w:val="24"/>
          <w:szCs w:val="24"/>
          <w:shd w:val="clear" w:color="auto" w:fill="FFFFFF"/>
        </w:rPr>
        <w:t>,</w:t>
      </w:r>
      <w:r w:rsidR="00D96500" w:rsidRPr="00E03B21">
        <w:rPr>
          <w:rFonts w:ascii="Times New Roman" w:hAnsi="Times New Roman" w:cs="Times New Roman"/>
          <w:color w:val="222222"/>
          <w:sz w:val="24"/>
          <w:szCs w:val="24"/>
          <w:shd w:val="clear" w:color="auto" w:fill="FFFFFF"/>
        </w:rPr>
        <w:t xml:space="preserve"> H</w:t>
      </w:r>
      <w:r w:rsidR="001C68C3" w:rsidRPr="00E03B21">
        <w:rPr>
          <w:rFonts w:ascii="Times New Roman" w:hAnsi="Times New Roman" w:cs="Times New Roman"/>
          <w:color w:val="222222"/>
          <w:sz w:val="24"/>
          <w:szCs w:val="24"/>
          <w:shd w:val="clear" w:color="auto" w:fill="FFFFFF"/>
        </w:rPr>
        <w:t xml:space="preserve">uman </w:t>
      </w:r>
      <w:r w:rsidR="00D96500" w:rsidRPr="00E03B21">
        <w:rPr>
          <w:rFonts w:ascii="Times New Roman" w:hAnsi="Times New Roman" w:cs="Times New Roman"/>
          <w:color w:val="222222"/>
          <w:sz w:val="24"/>
          <w:szCs w:val="24"/>
          <w:shd w:val="clear" w:color="auto" w:fill="FFFFFF"/>
        </w:rPr>
        <w:t>R</w:t>
      </w:r>
      <w:r w:rsidR="001C68C3" w:rsidRPr="00E03B21">
        <w:rPr>
          <w:rFonts w:ascii="Times New Roman" w:hAnsi="Times New Roman" w:cs="Times New Roman"/>
          <w:color w:val="222222"/>
          <w:sz w:val="24"/>
          <w:szCs w:val="24"/>
          <w:shd w:val="clear" w:color="auto" w:fill="FFFFFF"/>
        </w:rPr>
        <w:t xml:space="preserve">esource </w:t>
      </w:r>
      <w:r w:rsidR="00D96500" w:rsidRPr="00E03B21">
        <w:rPr>
          <w:rFonts w:ascii="Times New Roman" w:hAnsi="Times New Roman" w:cs="Times New Roman"/>
          <w:color w:val="222222"/>
          <w:sz w:val="24"/>
          <w:szCs w:val="24"/>
          <w:shd w:val="clear" w:color="auto" w:fill="FFFFFF"/>
        </w:rPr>
        <w:t>P</w:t>
      </w:r>
      <w:r w:rsidR="001C68C3" w:rsidRPr="00E03B21">
        <w:rPr>
          <w:rFonts w:ascii="Times New Roman" w:hAnsi="Times New Roman" w:cs="Times New Roman"/>
          <w:color w:val="222222"/>
          <w:sz w:val="24"/>
          <w:szCs w:val="24"/>
          <w:shd w:val="clear" w:color="auto" w:fill="FFFFFF"/>
        </w:rPr>
        <w:t>rofessionals (HRP</w:t>
      </w:r>
      <w:r w:rsidR="00D96500" w:rsidRPr="00E03B21">
        <w:rPr>
          <w:rFonts w:ascii="Times New Roman" w:hAnsi="Times New Roman" w:cs="Times New Roman"/>
          <w:color w:val="222222"/>
          <w:sz w:val="24"/>
          <w:szCs w:val="24"/>
          <w:shd w:val="clear" w:color="auto" w:fill="FFFFFF"/>
        </w:rPr>
        <w:t>s</w:t>
      </w:r>
      <w:r w:rsidR="001C68C3" w:rsidRPr="00E03B21">
        <w:rPr>
          <w:rFonts w:ascii="Times New Roman" w:hAnsi="Times New Roman" w:cs="Times New Roman"/>
          <w:color w:val="222222"/>
          <w:sz w:val="24"/>
          <w:szCs w:val="24"/>
          <w:shd w:val="clear" w:color="auto" w:fill="FFFFFF"/>
        </w:rPr>
        <w:t>)</w:t>
      </w:r>
      <w:r w:rsidR="00D96500" w:rsidRPr="00E03B21">
        <w:rPr>
          <w:rFonts w:ascii="Times New Roman" w:hAnsi="Times New Roman" w:cs="Times New Roman"/>
          <w:color w:val="222222"/>
          <w:sz w:val="24"/>
          <w:szCs w:val="24"/>
          <w:shd w:val="clear" w:color="auto" w:fill="FFFFFF"/>
        </w:rPr>
        <w:t xml:space="preserve"> will have to handle the complexities, sensitivities and emotions surrounding a sexual harassment complaint. On the </w:t>
      </w:r>
      <w:r w:rsidR="009E71D1" w:rsidRPr="00E03B21">
        <w:rPr>
          <w:rFonts w:ascii="Times New Roman" w:hAnsi="Times New Roman" w:cs="Times New Roman"/>
          <w:color w:val="222222"/>
          <w:sz w:val="24"/>
          <w:szCs w:val="24"/>
          <w:shd w:val="clear" w:color="auto" w:fill="FFFFFF"/>
        </w:rPr>
        <w:t>other hand, HRPs will have to</w:t>
      </w:r>
      <w:r w:rsidR="00D96500" w:rsidRPr="00E03B21">
        <w:rPr>
          <w:rFonts w:ascii="Times New Roman" w:hAnsi="Times New Roman" w:cs="Times New Roman"/>
          <w:color w:val="222222"/>
          <w:sz w:val="24"/>
          <w:szCs w:val="24"/>
          <w:shd w:val="clear" w:color="auto" w:fill="FFFFFF"/>
        </w:rPr>
        <w:t xml:space="preserve"> ensure that legal requirements are met </w:t>
      </w:r>
      <w:r w:rsidR="006E1275" w:rsidRPr="00E03B21">
        <w:rPr>
          <w:rFonts w:ascii="Times New Roman" w:hAnsi="Times New Roman" w:cs="Times New Roman"/>
          <w:color w:val="222222"/>
          <w:sz w:val="24"/>
          <w:szCs w:val="24"/>
          <w:shd w:val="clear" w:color="auto" w:fill="FFFFFF"/>
        </w:rPr>
        <w:t xml:space="preserve">as well as </w:t>
      </w:r>
      <w:r w:rsidR="00D96500" w:rsidRPr="00E03B21">
        <w:rPr>
          <w:rFonts w:ascii="Times New Roman" w:hAnsi="Times New Roman" w:cs="Times New Roman"/>
          <w:color w:val="222222"/>
          <w:sz w:val="24"/>
          <w:szCs w:val="24"/>
          <w:shd w:val="clear" w:color="auto" w:fill="FFFFFF"/>
        </w:rPr>
        <w:t>that they adhere to organi</w:t>
      </w:r>
      <w:r w:rsidR="00593401">
        <w:rPr>
          <w:rFonts w:ascii="Times New Roman" w:hAnsi="Times New Roman" w:cs="Times New Roman"/>
          <w:color w:val="222222"/>
          <w:sz w:val="24"/>
          <w:szCs w:val="24"/>
          <w:shd w:val="clear" w:color="auto" w:fill="FFFFFF"/>
        </w:rPr>
        <w:t>s</w:t>
      </w:r>
      <w:r w:rsidR="00D96500" w:rsidRPr="00E03B21">
        <w:rPr>
          <w:rFonts w:ascii="Times New Roman" w:hAnsi="Times New Roman" w:cs="Times New Roman"/>
          <w:color w:val="222222"/>
          <w:sz w:val="24"/>
          <w:szCs w:val="24"/>
          <w:shd w:val="clear" w:color="auto" w:fill="FFFFFF"/>
        </w:rPr>
        <w:t xml:space="preserve">ational policies and procedures. At the same time, HRPs will also have </w:t>
      </w:r>
      <w:r w:rsidR="007C36B7" w:rsidRPr="00E03B21">
        <w:rPr>
          <w:rFonts w:ascii="Times New Roman" w:hAnsi="Times New Roman" w:cs="Times New Roman"/>
          <w:color w:val="222222"/>
          <w:sz w:val="24"/>
          <w:szCs w:val="24"/>
          <w:shd w:val="clear" w:color="auto" w:fill="FFFFFF"/>
        </w:rPr>
        <w:t xml:space="preserve">to </w:t>
      </w:r>
      <w:r w:rsidR="00D96500" w:rsidRPr="00E03B21">
        <w:rPr>
          <w:rFonts w:ascii="Times New Roman" w:hAnsi="Times New Roman" w:cs="Times New Roman"/>
          <w:color w:val="222222"/>
          <w:sz w:val="24"/>
          <w:szCs w:val="24"/>
          <w:shd w:val="clear" w:color="auto" w:fill="FFFFFF"/>
        </w:rPr>
        <w:t>be ethical</w:t>
      </w:r>
      <w:r w:rsidR="00B909C6" w:rsidRPr="00E03B21">
        <w:rPr>
          <w:rFonts w:ascii="Times New Roman" w:hAnsi="Times New Roman" w:cs="Times New Roman"/>
          <w:color w:val="222222"/>
          <w:sz w:val="24"/>
          <w:szCs w:val="24"/>
          <w:shd w:val="clear" w:color="auto" w:fill="FFFFFF"/>
        </w:rPr>
        <w:t xml:space="preserve"> in handling the complaint</w:t>
      </w:r>
      <w:r w:rsidR="00244EF1" w:rsidRPr="00E03B21">
        <w:rPr>
          <w:rFonts w:ascii="Times New Roman" w:hAnsi="Times New Roman" w:cs="Times New Roman"/>
          <w:color w:val="222222"/>
          <w:sz w:val="24"/>
          <w:szCs w:val="24"/>
          <w:shd w:val="clear" w:color="auto" w:fill="FFFFFF"/>
        </w:rPr>
        <w:t>s</w:t>
      </w:r>
      <w:r w:rsidR="00B909C6" w:rsidRPr="00E03B21">
        <w:rPr>
          <w:rFonts w:ascii="Times New Roman" w:hAnsi="Times New Roman" w:cs="Times New Roman"/>
          <w:color w:val="222222"/>
          <w:sz w:val="24"/>
          <w:szCs w:val="24"/>
          <w:shd w:val="clear" w:color="auto" w:fill="FFFFFF"/>
        </w:rPr>
        <w:t xml:space="preserve"> </w:t>
      </w:r>
      <w:r w:rsidR="00D96500" w:rsidRPr="00E03B21">
        <w:rPr>
          <w:rFonts w:ascii="Times New Roman" w:hAnsi="Times New Roman" w:cs="Times New Roman"/>
          <w:color w:val="222222"/>
          <w:sz w:val="24"/>
          <w:szCs w:val="24"/>
          <w:shd w:val="clear" w:color="auto" w:fill="FFFFFF"/>
        </w:rPr>
        <w:t>and overcome various ethical dilemmas that</w:t>
      </w:r>
      <w:r w:rsidR="00B909C6" w:rsidRPr="00E03B21">
        <w:rPr>
          <w:rFonts w:ascii="Times New Roman" w:hAnsi="Times New Roman" w:cs="Times New Roman"/>
          <w:color w:val="222222"/>
          <w:sz w:val="24"/>
          <w:szCs w:val="24"/>
          <w:shd w:val="clear" w:color="auto" w:fill="FFFFFF"/>
        </w:rPr>
        <w:t xml:space="preserve"> arise</w:t>
      </w:r>
      <w:r w:rsidR="00244EF1" w:rsidRPr="00E03B21">
        <w:rPr>
          <w:rFonts w:ascii="Times New Roman" w:hAnsi="Times New Roman" w:cs="Times New Roman"/>
          <w:color w:val="222222"/>
          <w:sz w:val="24"/>
          <w:szCs w:val="24"/>
          <w:shd w:val="clear" w:color="auto" w:fill="FFFFFF"/>
        </w:rPr>
        <w:t xml:space="preserve"> during the handling process</w:t>
      </w:r>
      <w:r w:rsidR="00B909C6" w:rsidRPr="00E03B21">
        <w:rPr>
          <w:rFonts w:ascii="Times New Roman" w:hAnsi="Times New Roman" w:cs="Times New Roman"/>
          <w:color w:val="222222"/>
          <w:sz w:val="24"/>
          <w:szCs w:val="24"/>
          <w:shd w:val="clear" w:color="auto" w:fill="FFFFFF"/>
        </w:rPr>
        <w:t xml:space="preserve">. </w:t>
      </w:r>
      <w:r w:rsidR="000C70FB" w:rsidRPr="00E03B21">
        <w:rPr>
          <w:rFonts w:ascii="Times New Roman" w:hAnsi="Times New Roman" w:cs="Times New Roman"/>
          <w:color w:val="222222"/>
          <w:sz w:val="24"/>
          <w:szCs w:val="24"/>
          <w:shd w:val="clear" w:color="auto" w:fill="FFFFFF"/>
        </w:rPr>
        <w:t>Despite the difficulties in adhering to these arduous and sometimes competing d</w:t>
      </w:r>
      <w:r w:rsidR="009E71D1" w:rsidRPr="00E03B21">
        <w:rPr>
          <w:rFonts w:ascii="Times New Roman" w:hAnsi="Times New Roman" w:cs="Times New Roman"/>
          <w:color w:val="222222"/>
          <w:sz w:val="24"/>
          <w:szCs w:val="24"/>
          <w:shd w:val="clear" w:color="auto" w:fill="FFFFFF"/>
        </w:rPr>
        <w:t>emands in resolving a complaint</w:t>
      </w:r>
      <w:r w:rsidR="000C70FB" w:rsidRPr="00E03B21">
        <w:rPr>
          <w:rFonts w:ascii="Times New Roman" w:hAnsi="Times New Roman" w:cs="Times New Roman"/>
          <w:color w:val="222222"/>
          <w:sz w:val="24"/>
          <w:szCs w:val="24"/>
          <w:shd w:val="clear" w:color="auto" w:fill="FFFFFF"/>
        </w:rPr>
        <w:t xml:space="preserve">, </w:t>
      </w:r>
      <w:r w:rsidR="004656D2" w:rsidRPr="00E03B21">
        <w:rPr>
          <w:rFonts w:ascii="Times New Roman" w:hAnsi="Times New Roman" w:cs="Times New Roman"/>
          <w:color w:val="222222"/>
          <w:sz w:val="24"/>
          <w:szCs w:val="24"/>
          <w:shd w:val="clear" w:color="auto" w:fill="FFFFFF"/>
        </w:rPr>
        <w:t xml:space="preserve">it is </w:t>
      </w:r>
      <w:r w:rsidR="004656D2" w:rsidRPr="00E03B21">
        <w:rPr>
          <w:rFonts w:ascii="Times New Roman" w:hAnsi="Times New Roman" w:cs="Times New Roman"/>
          <w:color w:val="222222"/>
          <w:sz w:val="24"/>
          <w:szCs w:val="24"/>
          <w:shd w:val="clear" w:color="auto" w:fill="FFFFFF"/>
        </w:rPr>
        <w:lastRenderedPageBreak/>
        <w:t>indispu</w:t>
      </w:r>
      <w:r w:rsidR="000C70FB" w:rsidRPr="00E03B21">
        <w:rPr>
          <w:rFonts w:ascii="Times New Roman" w:hAnsi="Times New Roman" w:cs="Times New Roman"/>
          <w:color w:val="222222"/>
          <w:sz w:val="24"/>
          <w:szCs w:val="24"/>
          <w:shd w:val="clear" w:color="auto" w:fill="FFFFFF"/>
        </w:rPr>
        <w:t xml:space="preserve">table </w:t>
      </w:r>
      <w:r w:rsidR="00000392" w:rsidRPr="00E03B21">
        <w:rPr>
          <w:rFonts w:ascii="Times New Roman" w:hAnsi="Times New Roman" w:cs="Times New Roman"/>
          <w:color w:val="222222"/>
          <w:sz w:val="24"/>
          <w:szCs w:val="24"/>
          <w:shd w:val="clear" w:color="auto" w:fill="FFFFFF"/>
        </w:rPr>
        <w:t>that HRPs in organi</w:t>
      </w:r>
      <w:r w:rsidR="00536A5A">
        <w:rPr>
          <w:rFonts w:ascii="Times New Roman" w:hAnsi="Times New Roman" w:cs="Times New Roman"/>
          <w:color w:val="222222"/>
          <w:sz w:val="24"/>
          <w:szCs w:val="24"/>
          <w:shd w:val="clear" w:color="auto" w:fill="FFFFFF"/>
        </w:rPr>
        <w:t>s</w:t>
      </w:r>
      <w:r w:rsidR="00000392" w:rsidRPr="00E03B21">
        <w:rPr>
          <w:rFonts w:ascii="Times New Roman" w:hAnsi="Times New Roman" w:cs="Times New Roman"/>
          <w:color w:val="222222"/>
          <w:sz w:val="24"/>
          <w:szCs w:val="24"/>
          <w:shd w:val="clear" w:color="auto" w:fill="FFFFFF"/>
        </w:rPr>
        <w:t xml:space="preserve">ations – as a main party </w:t>
      </w:r>
      <w:r w:rsidR="00D46C89" w:rsidRPr="00E03B21">
        <w:rPr>
          <w:rFonts w:ascii="Times New Roman" w:hAnsi="Times New Roman" w:cs="Times New Roman"/>
          <w:color w:val="222222"/>
          <w:sz w:val="24"/>
          <w:szCs w:val="24"/>
          <w:shd w:val="clear" w:color="auto" w:fill="FFFFFF"/>
        </w:rPr>
        <w:t>h</w:t>
      </w:r>
      <w:r w:rsidR="00000392" w:rsidRPr="00E03B21">
        <w:rPr>
          <w:rFonts w:ascii="Times New Roman" w:hAnsi="Times New Roman" w:cs="Times New Roman"/>
          <w:color w:val="222222"/>
          <w:sz w:val="24"/>
          <w:szCs w:val="24"/>
          <w:shd w:val="clear" w:color="auto" w:fill="FFFFFF"/>
        </w:rPr>
        <w:t>old</w:t>
      </w:r>
      <w:r w:rsidR="00D46C89" w:rsidRPr="00E03B21">
        <w:rPr>
          <w:rFonts w:ascii="Times New Roman" w:hAnsi="Times New Roman" w:cs="Times New Roman"/>
          <w:color w:val="222222"/>
          <w:sz w:val="24"/>
          <w:szCs w:val="24"/>
          <w:shd w:val="clear" w:color="auto" w:fill="FFFFFF"/>
        </w:rPr>
        <w:t>ing</w:t>
      </w:r>
      <w:r w:rsidR="00000392" w:rsidRPr="00E03B21">
        <w:rPr>
          <w:rFonts w:ascii="Times New Roman" w:hAnsi="Times New Roman" w:cs="Times New Roman"/>
          <w:color w:val="222222"/>
          <w:sz w:val="24"/>
          <w:szCs w:val="24"/>
          <w:shd w:val="clear" w:color="auto" w:fill="FFFFFF"/>
        </w:rPr>
        <w:t xml:space="preserve"> the responsibility and power in </w:t>
      </w:r>
      <w:r w:rsidR="00D46C89" w:rsidRPr="00E03B21">
        <w:rPr>
          <w:rFonts w:ascii="Times New Roman" w:hAnsi="Times New Roman" w:cs="Times New Roman"/>
          <w:color w:val="222222"/>
          <w:sz w:val="24"/>
          <w:szCs w:val="24"/>
          <w:shd w:val="clear" w:color="auto" w:fill="FFFFFF"/>
        </w:rPr>
        <w:t>addressing sexual harassment in organi</w:t>
      </w:r>
      <w:r w:rsidR="00536A5A">
        <w:rPr>
          <w:rFonts w:ascii="Times New Roman" w:hAnsi="Times New Roman" w:cs="Times New Roman"/>
          <w:color w:val="222222"/>
          <w:sz w:val="24"/>
          <w:szCs w:val="24"/>
          <w:shd w:val="clear" w:color="auto" w:fill="FFFFFF"/>
        </w:rPr>
        <w:t>s</w:t>
      </w:r>
      <w:r w:rsidR="00D46C89" w:rsidRPr="00E03B21">
        <w:rPr>
          <w:rFonts w:ascii="Times New Roman" w:hAnsi="Times New Roman" w:cs="Times New Roman"/>
          <w:color w:val="222222"/>
          <w:sz w:val="24"/>
          <w:szCs w:val="24"/>
          <w:shd w:val="clear" w:color="auto" w:fill="FFFFFF"/>
        </w:rPr>
        <w:t xml:space="preserve">ations </w:t>
      </w:r>
      <w:r w:rsidR="00000392" w:rsidRPr="00E03B21">
        <w:rPr>
          <w:rFonts w:ascii="Times New Roman" w:hAnsi="Times New Roman" w:cs="Times New Roman"/>
          <w:color w:val="222222"/>
          <w:sz w:val="24"/>
          <w:szCs w:val="24"/>
          <w:shd w:val="clear" w:color="auto" w:fill="FFFFFF"/>
        </w:rPr>
        <w:t>– should act fairly and justly</w:t>
      </w:r>
      <w:r w:rsidR="00D46C89" w:rsidRPr="00E03B21">
        <w:rPr>
          <w:rFonts w:ascii="Times New Roman" w:hAnsi="Times New Roman" w:cs="Times New Roman"/>
          <w:color w:val="222222"/>
          <w:sz w:val="24"/>
          <w:szCs w:val="24"/>
          <w:shd w:val="clear" w:color="auto" w:fill="FFFFFF"/>
        </w:rPr>
        <w:t xml:space="preserve"> (</w:t>
      </w:r>
      <w:r w:rsidR="00D46C89" w:rsidRPr="00E03B21">
        <w:rPr>
          <w:rFonts w:ascii="Times New Roman" w:hAnsi="Times New Roman" w:cs="Times New Roman"/>
          <w:sz w:val="24"/>
          <w:szCs w:val="24"/>
        </w:rPr>
        <w:t>these two terms are used together as well as interchangeably in this article)</w:t>
      </w:r>
      <w:r w:rsidR="00000392" w:rsidRPr="00E03B21">
        <w:rPr>
          <w:rFonts w:ascii="Times New Roman" w:hAnsi="Times New Roman" w:cs="Times New Roman"/>
          <w:color w:val="222222"/>
          <w:sz w:val="24"/>
          <w:szCs w:val="24"/>
          <w:shd w:val="clear" w:color="auto" w:fill="FFFFFF"/>
        </w:rPr>
        <w:t xml:space="preserve"> in </w:t>
      </w:r>
      <w:r w:rsidR="00D46C89" w:rsidRPr="00E03B21">
        <w:rPr>
          <w:rFonts w:ascii="Times New Roman" w:hAnsi="Times New Roman" w:cs="Times New Roman"/>
          <w:color w:val="222222"/>
          <w:sz w:val="24"/>
          <w:szCs w:val="24"/>
          <w:shd w:val="clear" w:color="auto" w:fill="FFFFFF"/>
        </w:rPr>
        <w:t xml:space="preserve">resolving sexual harassment complaints. Yet, </w:t>
      </w:r>
      <w:r w:rsidR="00440B17" w:rsidRPr="00E03B21">
        <w:rPr>
          <w:rFonts w:ascii="Times New Roman" w:hAnsi="Times New Roman" w:cs="Times New Roman"/>
          <w:color w:val="222222"/>
          <w:sz w:val="24"/>
          <w:szCs w:val="24"/>
          <w:shd w:val="clear" w:color="auto" w:fill="FFFFFF"/>
        </w:rPr>
        <w:t>persistent injustice in resolving sexual harassment compla</w:t>
      </w:r>
      <w:r w:rsidR="007C72EC" w:rsidRPr="00E03B21">
        <w:rPr>
          <w:rFonts w:ascii="Times New Roman" w:hAnsi="Times New Roman" w:cs="Times New Roman"/>
          <w:color w:val="222222"/>
          <w:sz w:val="24"/>
          <w:szCs w:val="24"/>
          <w:shd w:val="clear" w:color="auto" w:fill="FFFFFF"/>
        </w:rPr>
        <w:t xml:space="preserve">ints are increasingly reported </w:t>
      </w:r>
      <w:r w:rsidR="00D46C89" w:rsidRPr="00E03B21">
        <w:rPr>
          <w:rFonts w:ascii="Times New Roman" w:hAnsi="Times New Roman" w:cs="Times New Roman"/>
          <w:sz w:val="24"/>
          <w:szCs w:val="24"/>
        </w:rPr>
        <w:t>(McDonald</w:t>
      </w:r>
      <w:r w:rsidR="00863963">
        <w:rPr>
          <w:rFonts w:ascii="Times New Roman" w:hAnsi="Times New Roman" w:cs="Times New Roman"/>
          <w:sz w:val="24"/>
          <w:szCs w:val="24"/>
        </w:rPr>
        <w:t xml:space="preserve"> et al.</w:t>
      </w:r>
      <w:r w:rsidR="00D46C89" w:rsidRPr="00E03B21">
        <w:rPr>
          <w:rFonts w:ascii="Times New Roman" w:hAnsi="Times New Roman" w:cs="Times New Roman"/>
          <w:sz w:val="24"/>
          <w:szCs w:val="24"/>
        </w:rPr>
        <w:t>,</w:t>
      </w:r>
      <w:r w:rsidR="00863963">
        <w:rPr>
          <w:rFonts w:ascii="Times New Roman" w:hAnsi="Times New Roman" w:cs="Times New Roman"/>
          <w:sz w:val="24"/>
          <w:szCs w:val="24"/>
        </w:rPr>
        <w:t xml:space="preserve"> </w:t>
      </w:r>
      <w:r w:rsidR="00D46C89" w:rsidRPr="00E03B21">
        <w:rPr>
          <w:rFonts w:ascii="Times New Roman" w:hAnsi="Times New Roman" w:cs="Times New Roman"/>
          <w:sz w:val="24"/>
          <w:szCs w:val="24"/>
        </w:rPr>
        <w:t>2015)</w:t>
      </w:r>
      <w:r w:rsidR="007C72EC" w:rsidRPr="00E03B21">
        <w:rPr>
          <w:rFonts w:ascii="Times New Roman" w:hAnsi="Times New Roman" w:cs="Times New Roman"/>
          <w:sz w:val="24"/>
          <w:szCs w:val="24"/>
        </w:rPr>
        <w:t xml:space="preserve">, </w:t>
      </w:r>
      <w:r w:rsidR="00B83923" w:rsidRPr="00E03B21">
        <w:rPr>
          <w:rFonts w:ascii="Times New Roman" w:hAnsi="Times New Roman" w:cs="Times New Roman"/>
          <w:sz w:val="24"/>
          <w:szCs w:val="24"/>
        </w:rPr>
        <w:t xml:space="preserve">despite the </w:t>
      </w:r>
      <w:r w:rsidR="00440B17" w:rsidRPr="00E03B21">
        <w:rPr>
          <w:rFonts w:ascii="Times New Roman" w:hAnsi="Times New Roman" w:cs="Times New Roman"/>
          <w:color w:val="222222"/>
          <w:sz w:val="24"/>
          <w:szCs w:val="24"/>
          <w:shd w:val="clear" w:color="auto" w:fill="FFFFFF"/>
        </w:rPr>
        <w:t xml:space="preserve">existence of numerous </w:t>
      </w:r>
      <w:r w:rsidR="00440B17" w:rsidRPr="00E03B21">
        <w:rPr>
          <w:rFonts w:ascii="Times New Roman" w:hAnsi="Times New Roman" w:cs="Times New Roman"/>
          <w:sz w:val="24"/>
          <w:szCs w:val="24"/>
        </w:rPr>
        <w:t>guidelines (</w:t>
      </w:r>
      <w:r w:rsidR="00440B17" w:rsidRPr="00E03B21">
        <w:rPr>
          <w:rFonts w:ascii="Times New Roman" w:hAnsi="Times New Roman" w:cs="Times New Roman"/>
          <w:color w:val="222222"/>
          <w:sz w:val="24"/>
          <w:szCs w:val="24"/>
          <w:shd w:val="clear" w:color="auto" w:fill="FFFFFF"/>
        </w:rPr>
        <w:t>Becton, Gilstr</w:t>
      </w:r>
      <w:r w:rsidR="00720077">
        <w:rPr>
          <w:rFonts w:ascii="Times New Roman" w:hAnsi="Times New Roman" w:cs="Times New Roman"/>
          <w:color w:val="222222"/>
          <w:sz w:val="24"/>
          <w:szCs w:val="24"/>
          <w:shd w:val="clear" w:color="auto" w:fill="FFFFFF"/>
        </w:rPr>
        <w:t>ap, and</w:t>
      </w:r>
      <w:r w:rsidR="00440B17" w:rsidRPr="00E03B21">
        <w:rPr>
          <w:rFonts w:ascii="Times New Roman" w:hAnsi="Times New Roman" w:cs="Times New Roman"/>
          <w:color w:val="222222"/>
          <w:sz w:val="24"/>
          <w:szCs w:val="24"/>
          <w:shd w:val="clear" w:color="auto" w:fill="FFFFFF"/>
        </w:rPr>
        <w:t xml:space="preserve"> Forsyth, 2017), frameworks (Pierce, </w:t>
      </w:r>
      <w:proofErr w:type="spellStart"/>
      <w:r w:rsidR="00440B17" w:rsidRPr="00E03B21">
        <w:rPr>
          <w:rFonts w:ascii="Times New Roman" w:hAnsi="Times New Roman" w:cs="Times New Roman"/>
          <w:color w:val="222222"/>
          <w:sz w:val="24"/>
          <w:szCs w:val="24"/>
          <w:shd w:val="clear" w:color="auto" w:fill="FFFFFF"/>
        </w:rPr>
        <w:t>Broberg</w:t>
      </w:r>
      <w:proofErr w:type="spellEnd"/>
      <w:r w:rsidR="00440B17" w:rsidRPr="00E03B21">
        <w:rPr>
          <w:rFonts w:ascii="Times New Roman" w:hAnsi="Times New Roman" w:cs="Times New Roman"/>
          <w:color w:val="222222"/>
          <w:sz w:val="24"/>
          <w:szCs w:val="24"/>
          <w:shd w:val="clear" w:color="auto" w:fill="FFFFFF"/>
        </w:rPr>
        <w:t xml:space="preserve">, McClure, </w:t>
      </w:r>
      <w:r w:rsidR="00720077">
        <w:rPr>
          <w:rFonts w:ascii="Times New Roman" w:hAnsi="Times New Roman" w:cs="Times New Roman"/>
          <w:color w:val="222222"/>
          <w:sz w:val="24"/>
          <w:szCs w:val="24"/>
          <w:shd w:val="clear" w:color="auto" w:fill="FFFFFF"/>
        </w:rPr>
        <w:t>and</w:t>
      </w:r>
      <w:r w:rsidR="00440B17" w:rsidRPr="00E03B21">
        <w:rPr>
          <w:rFonts w:ascii="Times New Roman" w:hAnsi="Times New Roman" w:cs="Times New Roman"/>
          <w:color w:val="222222"/>
          <w:sz w:val="24"/>
          <w:szCs w:val="24"/>
          <w:shd w:val="clear" w:color="auto" w:fill="FFFFFF"/>
        </w:rPr>
        <w:t xml:space="preserve"> </w:t>
      </w:r>
      <w:proofErr w:type="spellStart"/>
      <w:r w:rsidR="00440B17" w:rsidRPr="00E03B21">
        <w:rPr>
          <w:rFonts w:ascii="Times New Roman" w:hAnsi="Times New Roman" w:cs="Times New Roman"/>
          <w:color w:val="222222"/>
          <w:sz w:val="24"/>
          <w:szCs w:val="24"/>
          <w:shd w:val="clear" w:color="auto" w:fill="FFFFFF"/>
        </w:rPr>
        <w:t>Aguinis</w:t>
      </w:r>
      <w:proofErr w:type="spellEnd"/>
      <w:r w:rsidR="00440B17" w:rsidRPr="00E03B21">
        <w:rPr>
          <w:rFonts w:ascii="Times New Roman" w:hAnsi="Times New Roman" w:cs="Times New Roman"/>
          <w:color w:val="222222"/>
          <w:sz w:val="24"/>
          <w:szCs w:val="24"/>
          <w:shd w:val="clear" w:color="auto" w:fill="FFFFFF"/>
        </w:rPr>
        <w:t>, 2004), procedures (</w:t>
      </w:r>
      <w:r w:rsidR="00B83923" w:rsidRPr="00E03B21">
        <w:rPr>
          <w:rFonts w:ascii="Times New Roman" w:hAnsi="Times New Roman" w:cs="Times New Roman"/>
          <w:color w:val="222222"/>
          <w:sz w:val="24"/>
          <w:szCs w:val="24"/>
          <w:shd w:val="clear" w:color="auto" w:fill="FFFFFF"/>
        </w:rPr>
        <w:t xml:space="preserve">Chan </w:t>
      </w:r>
      <w:r w:rsidR="00720077">
        <w:rPr>
          <w:rFonts w:ascii="Times New Roman" w:hAnsi="Times New Roman" w:cs="Times New Roman"/>
          <w:color w:val="222222"/>
          <w:sz w:val="24"/>
          <w:szCs w:val="24"/>
          <w:shd w:val="clear" w:color="auto" w:fill="FFFFFF"/>
        </w:rPr>
        <w:t>and</w:t>
      </w:r>
      <w:r w:rsidR="00B83923" w:rsidRPr="00E03B21">
        <w:rPr>
          <w:rFonts w:ascii="Times New Roman" w:hAnsi="Times New Roman" w:cs="Times New Roman"/>
          <w:color w:val="222222"/>
          <w:sz w:val="24"/>
          <w:szCs w:val="24"/>
          <w:shd w:val="clear" w:color="auto" w:fill="FFFFFF"/>
        </w:rPr>
        <w:t xml:space="preserve"> </w:t>
      </w:r>
      <w:r w:rsidR="00B83923" w:rsidRPr="00E03B21">
        <w:rPr>
          <w:rFonts w:ascii="Times New Roman" w:hAnsi="Times New Roman" w:cs="Times New Roman"/>
          <w:sz w:val="24"/>
          <w:szCs w:val="20"/>
        </w:rPr>
        <w:t>Kleiner, 2010</w:t>
      </w:r>
      <w:r w:rsidR="00440B17" w:rsidRPr="00E03B21">
        <w:rPr>
          <w:rFonts w:ascii="Times New Roman" w:hAnsi="Times New Roman" w:cs="Times New Roman"/>
          <w:color w:val="222222"/>
          <w:sz w:val="24"/>
          <w:szCs w:val="24"/>
          <w:shd w:val="clear" w:color="auto" w:fill="FFFFFF"/>
        </w:rPr>
        <w:t>), research (</w:t>
      </w:r>
      <w:bookmarkStart w:id="1" w:name="_Hlk32331598"/>
      <w:r w:rsidR="00B83923" w:rsidRPr="00E03B21">
        <w:rPr>
          <w:rFonts w:ascii="Times New Roman" w:hAnsi="Times New Roman" w:cs="Times New Roman"/>
          <w:color w:val="222222"/>
          <w:sz w:val="24"/>
          <w:szCs w:val="24"/>
          <w:shd w:val="clear" w:color="auto" w:fill="FFFFFF"/>
        </w:rPr>
        <w:t>Buchanan</w:t>
      </w:r>
      <w:r w:rsidR="00863963">
        <w:rPr>
          <w:rFonts w:ascii="Times New Roman" w:hAnsi="Times New Roman" w:cs="Times New Roman"/>
          <w:color w:val="222222"/>
          <w:sz w:val="24"/>
          <w:szCs w:val="24"/>
          <w:shd w:val="clear" w:color="auto" w:fill="FFFFFF"/>
        </w:rPr>
        <w:t xml:space="preserve"> et al., </w:t>
      </w:r>
      <w:r w:rsidR="00B83923" w:rsidRPr="00E03B21">
        <w:rPr>
          <w:rFonts w:ascii="Times New Roman" w:hAnsi="Times New Roman" w:cs="Times New Roman"/>
          <w:color w:val="222222"/>
          <w:sz w:val="24"/>
          <w:szCs w:val="24"/>
          <w:shd w:val="clear" w:color="auto" w:fill="FFFFFF"/>
        </w:rPr>
        <w:t>2014</w:t>
      </w:r>
      <w:bookmarkEnd w:id="1"/>
      <w:r w:rsidR="001A7B74" w:rsidRPr="00E03B21">
        <w:rPr>
          <w:rFonts w:ascii="Times New Roman" w:hAnsi="Times New Roman" w:cs="Times New Roman"/>
          <w:color w:val="222222"/>
          <w:sz w:val="24"/>
          <w:szCs w:val="24"/>
          <w:shd w:val="clear" w:color="auto" w:fill="FFFFFF"/>
        </w:rPr>
        <w:t xml:space="preserve">), </w:t>
      </w:r>
      <w:r w:rsidR="00440B17" w:rsidRPr="00E03B21">
        <w:rPr>
          <w:rFonts w:ascii="Times New Roman" w:hAnsi="Times New Roman" w:cs="Times New Roman"/>
          <w:color w:val="222222"/>
          <w:sz w:val="24"/>
          <w:szCs w:val="24"/>
          <w:shd w:val="clear" w:color="auto" w:fill="FFFFFF"/>
        </w:rPr>
        <w:t xml:space="preserve">and </w:t>
      </w:r>
      <w:r w:rsidR="00440B17" w:rsidRPr="00E03B21">
        <w:rPr>
          <w:rFonts w:ascii="Times New Roman" w:hAnsi="Times New Roman" w:cs="Times New Roman"/>
          <w:sz w:val="24"/>
          <w:szCs w:val="24"/>
        </w:rPr>
        <w:t>good practices (</w:t>
      </w:r>
      <w:r w:rsidR="00440B17" w:rsidRPr="00E03B21">
        <w:rPr>
          <w:rFonts w:ascii="Times New Roman" w:hAnsi="Times New Roman" w:cs="Times New Roman"/>
          <w:color w:val="222222"/>
          <w:sz w:val="24"/>
          <w:szCs w:val="24"/>
          <w:shd w:val="clear" w:color="auto" w:fill="FFFFFF"/>
        </w:rPr>
        <w:t>Dorfman</w:t>
      </w:r>
      <w:r w:rsidR="001A7B74" w:rsidRPr="00E03B21">
        <w:rPr>
          <w:rFonts w:ascii="Times New Roman" w:hAnsi="Times New Roman" w:cs="Times New Roman"/>
          <w:color w:val="222222"/>
          <w:sz w:val="24"/>
          <w:szCs w:val="24"/>
          <w:shd w:val="clear" w:color="auto" w:fill="FFFFFF"/>
        </w:rPr>
        <w:t xml:space="preserve"> et al.,</w:t>
      </w:r>
      <w:r w:rsidR="00440B17" w:rsidRPr="002A7D74">
        <w:rPr>
          <w:rFonts w:ascii="Times New Roman" w:hAnsi="Times New Roman" w:cs="Times New Roman"/>
          <w:color w:val="222222"/>
          <w:sz w:val="24"/>
          <w:szCs w:val="24"/>
          <w:shd w:val="clear" w:color="auto" w:fill="FFFFFF"/>
        </w:rPr>
        <w:t xml:space="preserve"> 2000) on how HRPs should fairly and justly resolve complaints. </w:t>
      </w:r>
      <w:r w:rsidR="00A838A7">
        <w:rPr>
          <w:rFonts w:ascii="Times New Roman" w:hAnsi="Times New Roman" w:cs="Times New Roman"/>
          <w:color w:val="222222"/>
          <w:sz w:val="24"/>
          <w:szCs w:val="24"/>
          <w:shd w:val="clear" w:color="auto" w:fill="FFFFFF"/>
        </w:rPr>
        <w:t xml:space="preserve">However, </w:t>
      </w:r>
      <w:r w:rsidR="00A838A7" w:rsidRPr="002A7D74">
        <w:rPr>
          <w:rFonts w:ascii="Times New Roman" w:hAnsi="Times New Roman" w:cs="Times New Roman"/>
          <w:sz w:val="24"/>
          <w:szCs w:val="24"/>
        </w:rPr>
        <w:t xml:space="preserve">there lacks in-depth understanding of actual practices of human resource professionals (HRP) in handling complaints and the actions of HRPs that makes a complaint handling fair or unfair. </w:t>
      </w:r>
      <w:r w:rsidR="00A838A7">
        <w:rPr>
          <w:rFonts w:ascii="Times New Roman" w:hAnsi="Times New Roman" w:cs="Times New Roman"/>
          <w:sz w:val="24"/>
          <w:szCs w:val="24"/>
        </w:rPr>
        <w:t>Further, w</w:t>
      </w:r>
      <w:r w:rsidR="00A838A7" w:rsidRPr="002A7D74">
        <w:rPr>
          <w:rFonts w:ascii="Times New Roman" w:hAnsi="Times New Roman" w:cs="Times New Roman"/>
          <w:sz w:val="24"/>
          <w:szCs w:val="24"/>
        </w:rPr>
        <w:t>hile research indicate that unfair handling of sexual harassment complaints lead to many negative consequences such as re</w:t>
      </w:r>
      <w:r w:rsidR="00E91F2E">
        <w:rPr>
          <w:rFonts w:ascii="Times New Roman" w:hAnsi="Times New Roman" w:cs="Times New Roman"/>
          <w:sz w:val="24"/>
          <w:szCs w:val="24"/>
        </w:rPr>
        <w:t xml:space="preserve">luctance of victims to </w:t>
      </w:r>
      <w:r w:rsidR="00E91F2E" w:rsidRPr="006A153A">
        <w:rPr>
          <w:rFonts w:ascii="Times New Roman" w:hAnsi="Times New Roman" w:cs="Times New Roman"/>
          <w:sz w:val="24"/>
          <w:szCs w:val="24"/>
        </w:rPr>
        <w:t>complain</w:t>
      </w:r>
      <w:r w:rsidR="00A838A7" w:rsidRPr="006A153A">
        <w:rPr>
          <w:rFonts w:ascii="Times New Roman" w:hAnsi="Times New Roman" w:cs="Times New Roman"/>
          <w:sz w:val="24"/>
          <w:szCs w:val="24"/>
        </w:rPr>
        <w:t xml:space="preserve"> (Butler </w:t>
      </w:r>
      <w:r w:rsidR="00720077">
        <w:rPr>
          <w:rFonts w:ascii="Times New Roman" w:hAnsi="Times New Roman" w:cs="Times New Roman"/>
          <w:sz w:val="24"/>
          <w:szCs w:val="24"/>
        </w:rPr>
        <w:t>and</w:t>
      </w:r>
      <w:r w:rsidR="00A838A7" w:rsidRPr="006A153A">
        <w:rPr>
          <w:rFonts w:ascii="Times New Roman" w:hAnsi="Times New Roman" w:cs="Times New Roman"/>
          <w:sz w:val="24"/>
          <w:szCs w:val="24"/>
        </w:rPr>
        <w:t xml:space="preserve"> Chung-Yan, 2011; </w:t>
      </w:r>
      <w:proofErr w:type="spellStart"/>
      <w:r w:rsidR="00A838A7" w:rsidRPr="006A153A">
        <w:rPr>
          <w:rFonts w:ascii="Times New Roman" w:hAnsi="Times New Roman" w:cs="Times New Roman"/>
          <w:color w:val="222222"/>
          <w:sz w:val="24"/>
          <w:szCs w:val="24"/>
          <w:shd w:val="clear" w:color="auto" w:fill="FFFFFF"/>
        </w:rPr>
        <w:t>Hogler</w:t>
      </w:r>
      <w:proofErr w:type="spellEnd"/>
      <w:r w:rsidR="00A838A7" w:rsidRPr="006A153A">
        <w:rPr>
          <w:rFonts w:ascii="Times New Roman" w:hAnsi="Times New Roman" w:cs="Times New Roman"/>
          <w:color w:val="222222"/>
          <w:sz w:val="24"/>
          <w:szCs w:val="24"/>
          <w:shd w:val="clear" w:color="auto" w:fill="FFFFFF"/>
        </w:rPr>
        <w:t xml:space="preserve">, Frame, </w:t>
      </w:r>
      <w:r w:rsidR="00720077">
        <w:rPr>
          <w:rFonts w:ascii="Times New Roman" w:hAnsi="Times New Roman" w:cs="Times New Roman"/>
          <w:color w:val="222222"/>
          <w:sz w:val="24"/>
          <w:szCs w:val="24"/>
          <w:shd w:val="clear" w:color="auto" w:fill="FFFFFF"/>
        </w:rPr>
        <w:t>and</w:t>
      </w:r>
      <w:r w:rsidR="00A838A7" w:rsidRPr="006A153A">
        <w:rPr>
          <w:rFonts w:ascii="Times New Roman" w:hAnsi="Times New Roman" w:cs="Times New Roman"/>
          <w:color w:val="222222"/>
          <w:sz w:val="24"/>
          <w:szCs w:val="24"/>
          <w:shd w:val="clear" w:color="auto" w:fill="FFFFFF"/>
        </w:rPr>
        <w:t xml:space="preserve"> Thornton, 2002</w:t>
      </w:r>
      <w:r w:rsidR="00A838A7" w:rsidRPr="006A153A">
        <w:rPr>
          <w:rFonts w:ascii="Times New Roman" w:hAnsi="Times New Roman" w:cs="Times New Roman"/>
          <w:sz w:val="24"/>
          <w:szCs w:val="24"/>
        </w:rPr>
        <w:t>), how injustice takes place and the tenacity of injustice in handling sexual harassment complaints have bee</w:t>
      </w:r>
      <w:r w:rsidR="00E91F2E" w:rsidRPr="006A153A">
        <w:rPr>
          <w:rFonts w:ascii="Times New Roman" w:hAnsi="Times New Roman" w:cs="Times New Roman"/>
          <w:sz w:val="24"/>
          <w:szCs w:val="24"/>
        </w:rPr>
        <w:t xml:space="preserve">n overlooked in the burgeoning </w:t>
      </w:r>
      <w:r w:rsidR="00A838A7" w:rsidRPr="006A153A">
        <w:rPr>
          <w:rFonts w:ascii="Times New Roman" w:hAnsi="Times New Roman" w:cs="Times New Roman"/>
          <w:sz w:val="24"/>
          <w:szCs w:val="24"/>
        </w:rPr>
        <w:t>sexual harassment research.</w:t>
      </w:r>
    </w:p>
    <w:p w14:paraId="0CC56568" w14:textId="4C025C13" w:rsidR="00A838A7" w:rsidRDefault="00822254" w:rsidP="00B83923">
      <w:pPr>
        <w:spacing w:after="0" w:line="360" w:lineRule="auto"/>
        <w:ind w:firstLine="720"/>
        <w:rPr>
          <w:rFonts w:ascii="Times New Roman" w:hAnsi="Times New Roman" w:cs="Times New Roman"/>
          <w:sz w:val="24"/>
          <w:szCs w:val="24"/>
        </w:rPr>
      </w:pPr>
      <w:r w:rsidRPr="006A153A">
        <w:rPr>
          <w:rFonts w:ascii="Times New Roman" w:hAnsi="Times New Roman" w:cs="Times New Roman"/>
          <w:color w:val="222222"/>
          <w:sz w:val="24"/>
          <w:szCs w:val="24"/>
          <w:shd w:val="clear" w:color="auto" w:fill="FFFFFF"/>
        </w:rPr>
        <w:t xml:space="preserve">Research indicates that </w:t>
      </w:r>
      <w:r w:rsidR="00D46C89" w:rsidRPr="006A153A">
        <w:rPr>
          <w:rFonts w:ascii="Times New Roman" w:hAnsi="Times New Roman" w:cs="Times New Roman"/>
          <w:color w:val="222222"/>
          <w:sz w:val="24"/>
          <w:szCs w:val="24"/>
          <w:shd w:val="clear" w:color="auto" w:fill="FFFFFF"/>
        </w:rPr>
        <w:t>HRPs act unfairly and unjustly due to various reasons. A</w:t>
      </w:r>
      <w:r w:rsidR="00C91CEA" w:rsidRPr="006A153A">
        <w:rPr>
          <w:rFonts w:ascii="Times New Roman" w:hAnsi="Times New Roman" w:cs="Times New Roman"/>
          <w:color w:val="222222"/>
          <w:sz w:val="24"/>
          <w:szCs w:val="24"/>
          <w:shd w:val="clear" w:color="auto" w:fill="FFFFFF"/>
        </w:rPr>
        <w:t xml:space="preserve">s </w:t>
      </w:r>
      <w:r w:rsidR="00B83923" w:rsidRPr="006A153A">
        <w:rPr>
          <w:rFonts w:ascii="Times New Roman" w:hAnsi="Times New Roman" w:cs="Times New Roman"/>
          <w:color w:val="222222"/>
          <w:sz w:val="24"/>
          <w:szCs w:val="24"/>
          <w:shd w:val="clear" w:color="auto" w:fill="FFFFFF"/>
        </w:rPr>
        <w:t>Dorfman</w:t>
      </w:r>
      <w:r w:rsidR="009359F6" w:rsidRPr="006A153A">
        <w:rPr>
          <w:rFonts w:ascii="Times New Roman" w:hAnsi="Times New Roman" w:cs="Times New Roman"/>
          <w:color w:val="222222"/>
          <w:sz w:val="24"/>
          <w:szCs w:val="24"/>
          <w:shd w:val="clear" w:color="auto" w:fill="FFFFFF"/>
        </w:rPr>
        <w:t xml:space="preserve"> et al.</w:t>
      </w:r>
      <w:r w:rsidR="00244EF1" w:rsidRPr="006A153A">
        <w:rPr>
          <w:rFonts w:ascii="Times New Roman" w:hAnsi="Times New Roman" w:cs="Times New Roman"/>
          <w:color w:val="222222"/>
          <w:sz w:val="24"/>
          <w:szCs w:val="24"/>
          <w:shd w:val="clear" w:color="auto" w:fill="FFFFFF"/>
        </w:rPr>
        <w:t xml:space="preserve"> (2000) state, since HRPs </w:t>
      </w:r>
      <w:r w:rsidR="00D96500" w:rsidRPr="006A153A">
        <w:rPr>
          <w:rFonts w:ascii="Times New Roman" w:hAnsi="Times New Roman" w:cs="Times New Roman"/>
          <w:color w:val="222222"/>
          <w:sz w:val="24"/>
          <w:szCs w:val="24"/>
          <w:shd w:val="clear" w:color="auto" w:fill="FFFFFF"/>
        </w:rPr>
        <w:t xml:space="preserve">generally do not get </w:t>
      </w:r>
      <w:r w:rsidR="00244EF1" w:rsidRPr="006A153A">
        <w:rPr>
          <w:rFonts w:ascii="Times New Roman" w:hAnsi="Times New Roman" w:cs="Times New Roman"/>
          <w:color w:val="222222"/>
          <w:sz w:val="24"/>
          <w:szCs w:val="24"/>
          <w:shd w:val="clear" w:color="auto" w:fill="FFFFFF"/>
        </w:rPr>
        <w:t xml:space="preserve">sufficient </w:t>
      </w:r>
      <w:r w:rsidR="00D96500" w:rsidRPr="006A153A">
        <w:rPr>
          <w:rFonts w:ascii="Times New Roman" w:hAnsi="Times New Roman" w:cs="Times New Roman"/>
          <w:color w:val="222222"/>
          <w:sz w:val="24"/>
          <w:szCs w:val="24"/>
          <w:shd w:val="clear" w:color="auto" w:fill="FFFFFF"/>
        </w:rPr>
        <w:t xml:space="preserve">training on resolving sexual harassment </w:t>
      </w:r>
      <w:r w:rsidR="00244EF1" w:rsidRPr="006A153A">
        <w:rPr>
          <w:rFonts w:ascii="Times New Roman" w:hAnsi="Times New Roman" w:cs="Times New Roman"/>
          <w:color w:val="222222"/>
          <w:sz w:val="24"/>
          <w:szCs w:val="24"/>
          <w:shd w:val="clear" w:color="auto" w:fill="FFFFFF"/>
        </w:rPr>
        <w:t xml:space="preserve">complaints, </w:t>
      </w:r>
      <w:r w:rsidRPr="006A153A">
        <w:rPr>
          <w:rFonts w:ascii="Times New Roman" w:hAnsi="Times New Roman" w:cs="Times New Roman"/>
          <w:color w:val="222222"/>
          <w:sz w:val="24"/>
          <w:szCs w:val="24"/>
          <w:shd w:val="clear" w:color="auto" w:fill="FFFFFF"/>
        </w:rPr>
        <w:t>“</w:t>
      </w:r>
      <w:r w:rsidR="00D96500" w:rsidRPr="006A153A">
        <w:rPr>
          <w:rFonts w:ascii="Times New Roman" w:hAnsi="Times New Roman" w:cs="Times New Roman"/>
          <w:sz w:val="24"/>
          <w:szCs w:val="24"/>
        </w:rPr>
        <w:t>most managers rely on intuition and/or look for advice i</w:t>
      </w:r>
      <w:r w:rsidRPr="006A153A">
        <w:rPr>
          <w:rFonts w:ascii="Times New Roman" w:hAnsi="Times New Roman" w:cs="Times New Roman"/>
          <w:sz w:val="24"/>
          <w:szCs w:val="24"/>
        </w:rPr>
        <w:t>n articles and books that give ‘</w:t>
      </w:r>
      <w:r w:rsidR="00D96500" w:rsidRPr="006A153A">
        <w:rPr>
          <w:rFonts w:ascii="Times New Roman" w:hAnsi="Times New Roman" w:cs="Times New Roman"/>
          <w:sz w:val="24"/>
          <w:szCs w:val="24"/>
        </w:rPr>
        <w:t>guidelines</w:t>
      </w:r>
      <w:r w:rsidRPr="006A153A">
        <w:rPr>
          <w:rFonts w:ascii="Times New Roman" w:hAnsi="Times New Roman" w:cs="Times New Roman"/>
          <w:sz w:val="24"/>
          <w:szCs w:val="24"/>
        </w:rPr>
        <w:t>’</w:t>
      </w:r>
      <w:r w:rsidR="00D96500" w:rsidRPr="006A153A">
        <w:rPr>
          <w:rFonts w:ascii="Times New Roman" w:hAnsi="Times New Roman" w:cs="Times New Roman"/>
          <w:sz w:val="24"/>
          <w:szCs w:val="24"/>
        </w:rPr>
        <w:t xml:space="preserve"> on proper investigatory techniques</w:t>
      </w:r>
      <w:r w:rsidRPr="006A153A">
        <w:rPr>
          <w:rFonts w:ascii="Times New Roman" w:hAnsi="Times New Roman" w:cs="Times New Roman"/>
          <w:sz w:val="24"/>
          <w:szCs w:val="24"/>
        </w:rPr>
        <w:t>”</w:t>
      </w:r>
      <w:r w:rsidR="00D96500" w:rsidRPr="006A153A">
        <w:rPr>
          <w:rFonts w:ascii="Times New Roman" w:hAnsi="Times New Roman" w:cs="Times New Roman"/>
          <w:sz w:val="24"/>
          <w:szCs w:val="24"/>
        </w:rPr>
        <w:t xml:space="preserve"> (</w:t>
      </w:r>
      <w:r w:rsidR="00D96500" w:rsidRPr="006A153A">
        <w:rPr>
          <w:rFonts w:ascii="Times New Roman" w:hAnsi="Times New Roman" w:cs="Times New Roman"/>
          <w:color w:val="222222"/>
          <w:sz w:val="24"/>
          <w:szCs w:val="24"/>
          <w:shd w:val="clear" w:color="auto" w:fill="FFFFFF"/>
        </w:rPr>
        <w:t>p.</w:t>
      </w:r>
      <w:r w:rsidR="00C91CEA" w:rsidRPr="006A153A">
        <w:rPr>
          <w:rFonts w:ascii="Times New Roman" w:hAnsi="Times New Roman" w:cs="Times New Roman"/>
          <w:color w:val="222222"/>
          <w:sz w:val="24"/>
          <w:szCs w:val="24"/>
          <w:shd w:val="clear" w:color="auto" w:fill="FFFFFF"/>
        </w:rPr>
        <w:t xml:space="preserve"> </w:t>
      </w:r>
      <w:r w:rsidR="00D96500" w:rsidRPr="006A153A">
        <w:rPr>
          <w:rFonts w:ascii="Times New Roman" w:hAnsi="Times New Roman" w:cs="Times New Roman"/>
          <w:color w:val="222222"/>
          <w:sz w:val="24"/>
          <w:szCs w:val="24"/>
          <w:shd w:val="clear" w:color="auto" w:fill="FFFFFF"/>
        </w:rPr>
        <w:t>33)</w:t>
      </w:r>
      <w:r w:rsidR="00D46C89" w:rsidRPr="006A153A">
        <w:rPr>
          <w:rFonts w:ascii="Times New Roman" w:hAnsi="Times New Roman" w:cs="Times New Roman"/>
          <w:color w:val="222222"/>
          <w:sz w:val="24"/>
          <w:szCs w:val="24"/>
          <w:shd w:val="clear" w:color="auto" w:fill="FFFFFF"/>
        </w:rPr>
        <w:t xml:space="preserve">, leading </w:t>
      </w:r>
      <w:r w:rsidR="00D96500" w:rsidRPr="006A153A">
        <w:rPr>
          <w:rFonts w:ascii="Times New Roman" w:hAnsi="Times New Roman" w:cs="Times New Roman"/>
          <w:color w:val="222222"/>
          <w:sz w:val="24"/>
          <w:szCs w:val="24"/>
          <w:shd w:val="clear" w:color="auto" w:fill="FFFFFF"/>
        </w:rPr>
        <w:t>to unfair and unjust</w:t>
      </w:r>
      <w:r w:rsidR="00D92106" w:rsidRPr="006A153A">
        <w:rPr>
          <w:rFonts w:ascii="Times New Roman" w:hAnsi="Times New Roman" w:cs="Times New Roman"/>
          <w:color w:val="222222"/>
          <w:sz w:val="24"/>
          <w:szCs w:val="24"/>
          <w:shd w:val="clear" w:color="auto" w:fill="FFFFFF"/>
        </w:rPr>
        <w:t xml:space="preserve"> resolving of complain</w:t>
      </w:r>
      <w:r w:rsidR="00706417">
        <w:rPr>
          <w:rFonts w:ascii="Times New Roman" w:hAnsi="Times New Roman" w:cs="Times New Roman"/>
          <w:color w:val="222222"/>
          <w:sz w:val="24"/>
          <w:szCs w:val="24"/>
          <w:shd w:val="clear" w:color="auto" w:fill="FFFFFF"/>
        </w:rPr>
        <w:t>t</w:t>
      </w:r>
      <w:r w:rsidR="00D46C89" w:rsidRPr="006A153A">
        <w:rPr>
          <w:rFonts w:ascii="Times New Roman" w:hAnsi="Times New Roman" w:cs="Times New Roman"/>
          <w:color w:val="222222"/>
          <w:sz w:val="24"/>
          <w:szCs w:val="24"/>
          <w:shd w:val="clear" w:color="auto" w:fill="FFFFFF"/>
        </w:rPr>
        <w:t xml:space="preserve">s. </w:t>
      </w:r>
      <w:r w:rsidR="007D165A" w:rsidRPr="006A153A">
        <w:rPr>
          <w:rFonts w:ascii="Times New Roman" w:hAnsi="Times New Roman" w:cs="Times New Roman"/>
          <w:color w:val="222222"/>
          <w:sz w:val="24"/>
          <w:szCs w:val="24"/>
          <w:shd w:val="clear" w:color="auto" w:fill="FFFFFF"/>
        </w:rPr>
        <w:t xml:space="preserve">At the same time, the fact that </w:t>
      </w:r>
      <w:r w:rsidR="002E7681">
        <w:rPr>
          <w:rFonts w:ascii="Times New Roman" w:hAnsi="Times New Roman" w:cs="Times New Roman"/>
          <w:sz w:val="24"/>
          <w:szCs w:val="24"/>
        </w:rPr>
        <w:t>organis</w:t>
      </w:r>
      <w:r w:rsidR="007D165A" w:rsidRPr="006A153A">
        <w:rPr>
          <w:rFonts w:ascii="Times New Roman" w:hAnsi="Times New Roman" w:cs="Times New Roman"/>
          <w:sz w:val="24"/>
          <w:szCs w:val="24"/>
        </w:rPr>
        <w:t>ations pay more attention and effort in following strict processes and protecting themselves against any legal action (Charlesworth, 2002),</w:t>
      </w:r>
      <w:r w:rsidR="007D165A" w:rsidRPr="00162264">
        <w:rPr>
          <w:rFonts w:ascii="Times New Roman" w:hAnsi="Times New Roman" w:cs="Times New Roman"/>
          <w:sz w:val="24"/>
          <w:szCs w:val="24"/>
        </w:rPr>
        <w:t xml:space="preserve"> rather</w:t>
      </w:r>
      <w:r w:rsidR="007D165A" w:rsidRPr="002A7D74">
        <w:rPr>
          <w:rFonts w:ascii="Times New Roman" w:hAnsi="Times New Roman" w:cs="Times New Roman"/>
          <w:sz w:val="24"/>
          <w:szCs w:val="24"/>
        </w:rPr>
        <w:t xml:space="preserve"> than protecting the victims and the other parties</w:t>
      </w:r>
      <w:r w:rsidR="00D46C89" w:rsidRPr="002A7D74">
        <w:rPr>
          <w:rFonts w:ascii="Times New Roman" w:hAnsi="Times New Roman" w:cs="Times New Roman"/>
          <w:sz w:val="24"/>
          <w:szCs w:val="24"/>
        </w:rPr>
        <w:t xml:space="preserve"> also lead to unfair handling of complaints.</w:t>
      </w:r>
      <w:r w:rsidR="00A838A7" w:rsidRPr="00A838A7">
        <w:rPr>
          <w:rFonts w:ascii="Times New Roman" w:hAnsi="Times New Roman" w:cs="Times New Roman"/>
          <w:color w:val="222222"/>
          <w:sz w:val="24"/>
          <w:szCs w:val="24"/>
          <w:shd w:val="clear" w:color="auto" w:fill="FFFFFF"/>
        </w:rPr>
        <w:t xml:space="preserve"> </w:t>
      </w:r>
      <w:r w:rsidR="00A838A7" w:rsidRPr="002A7D74">
        <w:rPr>
          <w:rFonts w:ascii="Times New Roman" w:hAnsi="Times New Roman" w:cs="Times New Roman"/>
          <w:color w:val="222222"/>
          <w:sz w:val="24"/>
          <w:szCs w:val="24"/>
          <w:shd w:val="clear" w:color="auto" w:fill="FFFFFF"/>
        </w:rPr>
        <w:t>Hence, in order to identify how HRPs s</w:t>
      </w:r>
      <w:r w:rsidR="00D92106">
        <w:rPr>
          <w:rFonts w:ascii="Times New Roman" w:hAnsi="Times New Roman" w:cs="Times New Roman"/>
          <w:color w:val="222222"/>
          <w:sz w:val="24"/>
          <w:szCs w:val="24"/>
          <w:shd w:val="clear" w:color="auto" w:fill="FFFFFF"/>
        </w:rPr>
        <w:t>hould resolve complaints justly</w:t>
      </w:r>
      <w:r w:rsidR="00A838A7" w:rsidRPr="002A7D74">
        <w:rPr>
          <w:rFonts w:ascii="Times New Roman" w:hAnsi="Times New Roman" w:cs="Times New Roman"/>
          <w:color w:val="222222"/>
          <w:sz w:val="24"/>
          <w:szCs w:val="24"/>
          <w:shd w:val="clear" w:color="auto" w:fill="FFFFFF"/>
        </w:rPr>
        <w:t>, we first need to fully understand where and how HRPs act unjustly.</w:t>
      </w:r>
    </w:p>
    <w:p w14:paraId="60E68347" w14:textId="207F035C" w:rsidR="00A838A7" w:rsidRPr="0050302B" w:rsidRDefault="00C466C4" w:rsidP="00A838A7">
      <w:pPr>
        <w:spacing w:after="0" w:line="360" w:lineRule="auto"/>
        <w:ind w:firstLine="720"/>
        <w:rPr>
          <w:rFonts w:ascii="Times New Roman" w:hAnsi="Times New Roman" w:cs="Times New Roman"/>
          <w:sz w:val="24"/>
          <w:szCs w:val="24"/>
        </w:rPr>
      </w:pPr>
      <w:r w:rsidRPr="002A7D74">
        <w:rPr>
          <w:rFonts w:ascii="Times New Roman" w:hAnsi="Times New Roman" w:cs="Times New Roman"/>
          <w:sz w:val="24"/>
          <w:szCs w:val="24"/>
        </w:rPr>
        <w:t xml:space="preserve">In order to obtain a better understanding of why injustices persist in resolving sexual harassment complaints and to identify </w:t>
      </w:r>
      <w:r w:rsidRPr="002A7D74">
        <w:rPr>
          <w:rFonts w:ascii="Times New Roman" w:hAnsi="Times New Roman" w:cs="Times New Roman"/>
          <w:color w:val="222222"/>
          <w:sz w:val="24"/>
          <w:szCs w:val="24"/>
          <w:shd w:val="clear" w:color="auto" w:fill="FFFFFF"/>
        </w:rPr>
        <w:t xml:space="preserve">pitfalls that HRPs should avoid to </w:t>
      </w:r>
      <w:r w:rsidRPr="002A7D74">
        <w:rPr>
          <w:rFonts w:ascii="Times New Roman" w:hAnsi="Times New Roman" w:cs="Times New Roman"/>
          <w:sz w:val="24"/>
          <w:szCs w:val="24"/>
        </w:rPr>
        <w:t>ensure justice and fairness,</w:t>
      </w:r>
      <w:r w:rsidR="00A5292C">
        <w:rPr>
          <w:rFonts w:ascii="Times New Roman" w:hAnsi="Times New Roman" w:cs="Times New Roman"/>
          <w:sz w:val="24"/>
          <w:szCs w:val="24"/>
        </w:rPr>
        <w:t xml:space="preserve"> as well as to </w:t>
      </w:r>
      <w:r w:rsidR="00A5292C" w:rsidRPr="002A7D74">
        <w:rPr>
          <w:rFonts w:ascii="Times New Roman" w:hAnsi="Times New Roman" w:cs="Times New Roman"/>
          <w:color w:val="222222"/>
          <w:sz w:val="24"/>
          <w:szCs w:val="24"/>
          <w:shd w:val="clear" w:color="auto" w:fill="FFFFFF"/>
        </w:rPr>
        <w:t>rectify unjust actions of HRPs</w:t>
      </w:r>
      <w:r w:rsidR="00B276D3">
        <w:rPr>
          <w:rFonts w:ascii="Times New Roman" w:hAnsi="Times New Roman" w:cs="Times New Roman"/>
          <w:color w:val="222222"/>
          <w:sz w:val="24"/>
          <w:szCs w:val="24"/>
          <w:shd w:val="clear" w:color="auto" w:fill="FFFFFF"/>
        </w:rPr>
        <w:t>,</w:t>
      </w:r>
      <w:r w:rsidRPr="002A7D74">
        <w:rPr>
          <w:rFonts w:ascii="Times New Roman" w:hAnsi="Times New Roman" w:cs="Times New Roman"/>
          <w:sz w:val="24"/>
          <w:szCs w:val="24"/>
        </w:rPr>
        <w:t xml:space="preserve"> it is important to first understand where and how </w:t>
      </w:r>
      <w:r w:rsidR="0050302B">
        <w:rPr>
          <w:rFonts w:ascii="Times New Roman" w:hAnsi="Times New Roman" w:cs="Times New Roman"/>
          <w:sz w:val="24"/>
          <w:szCs w:val="24"/>
        </w:rPr>
        <w:t xml:space="preserve">injustice </w:t>
      </w:r>
      <w:r w:rsidRPr="002A7D74">
        <w:rPr>
          <w:rFonts w:ascii="Times New Roman" w:hAnsi="Times New Roman" w:cs="Times New Roman"/>
          <w:sz w:val="24"/>
          <w:szCs w:val="24"/>
        </w:rPr>
        <w:t xml:space="preserve">occurs. </w:t>
      </w:r>
      <w:r w:rsidR="00A838A7">
        <w:rPr>
          <w:rFonts w:ascii="Times New Roman" w:hAnsi="Times New Roman" w:cs="Times New Roman"/>
          <w:color w:val="222222"/>
          <w:sz w:val="24"/>
          <w:szCs w:val="24"/>
          <w:shd w:val="clear" w:color="auto" w:fill="FFFFFF"/>
        </w:rPr>
        <w:t>Within this backdrop,</w:t>
      </w:r>
      <w:r w:rsidR="00A838A7" w:rsidRPr="002A7D74">
        <w:rPr>
          <w:rFonts w:ascii="Times New Roman" w:hAnsi="Times New Roman" w:cs="Times New Roman"/>
          <w:color w:val="222222"/>
          <w:sz w:val="24"/>
          <w:szCs w:val="24"/>
          <w:shd w:val="clear" w:color="auto" w:fill="FFFFFF"/>
        </w:rPr>
        <w:t xml:space="preserve"> </w:t>
      </w:r>
      <w:r w:rsidR="00A838A7" w:rsidRPr="002A7D74">
        <w:rPr>
          <w:rFonts w:ascii="Times New Roman" w:hAnsi="Times New Roman" w:cs="Times New Roman"/>
          <w:sz w:val="24"/>
          <w:szCs w:val="24"/>
        </w:rPr>
        <w:t>the aim of this paper is to explicate how HRPs act unfairly and unjustly when handling sexual harassment complai</w:t>
      </w:r>
      <w:r w:rsidR="001D17D0">
        <w:rPr>
          <w:rFonts w:ascii="Times New Roman" w:hAnsi="Times New Roman" w:cs="Times New Roman"/>
          <w:sz w:val="24"/>
          <w:szCs w:val="24"/>
        </w:rPr>
        <w:t>nts, using the theory of organis</w:t>
      </w:r>
      <w:r w:rsidR="00A838A7" w:rsidRPr="002A7D74">
        <w:rPr>
          <w:rFonts w:ascii="Times New Roman" w:hAnsi="Times New Roman" w:cs="Times New Roman"/>
          <w:sz w:val="24"/>
          <w:szCs w:val="24"/>
        </w:rPr>
        <w:t>ational justice.</w:t>
      </w:r>
      <w:r w:rsidR="00FD248E">
        <w:rPr>
          <w:rFonts w:ascii="Times New Roman" w:hAnsi="Times New Roman" w:cs="Times New Roman"/>
          <w:sz w:val="24"/>
          <w:szCs w:val="24"/>
        </w:rPr>
        <w:t xml:space="preserve"> Although organis</w:t>
      </w:r>
      <w:r w:rsidR="00A838A7">
        <w:rPr>
          <w:rFonts w:ascii="Times New Roman" w:hAnsi="Times New Roman" w:cs="Times New Roman"/>
          <w:sz w:val="24"/>
          <w:szCs w:val="24"/>
        </w:rPr>
        <w:t xml:space="preserve">ational justice theories are increasingly used to understand different aspects of sexual harassment, they have </w:t>
      </w:r>
      <w:r w:rsidR="00A838A7" w:rsidRPr="002A7D74">
        <w:rPr>
          <w:rFonts w:ascii="Times New Roman" w:hAnsi="Times New Roman" w:cs="Times New Roman"/>
          <w:sz w:val="24"/>
          <w:szCs w:val="24"/>
        </w:rPr>
        <w:t>mainly focused on the employee</w:t>
      </w:r>
      <w:r w:rsidR="002A2CD3">
        <w:rPr>
          <w:rFonts w:ascii="Times New Roman" w:hAnsi="Times New Roman" w:cs="Times New Roman"/>
          <w:sz w:val="24"/>
          <w:szCs w:val="24"/>
        </w:rPr>
        <w:t>’</w:t>
      </w:r>
      <w:r w:rsidR="00A838A7" w:rsidRPr="002A7D74">
        <w:rPr>
          <w:rFonts w:ascii="Times New Roman" w:hAnsi="Times New Roman" w:cs="Times New Roman"/>
          <w:sz w:val="24"/>
          <w:szCs w:val="24"/>
        </w:rPr>
        <w:t xml:space="preserve">s </w:t>
      </w:r>
      <w:r w:rsidR="00A838A7" w:rsidRPr="004D6B03">
        <w:rPr>
          <w:rFonts w:ascii="Times New Roman" w:hAnsi="Times New Roman" w:cs="Times New Roman"/>
          <w:sz w:val="24"/>
          <w:szCs w:val="24"/>
        </w:rPr>
        <w:lastRenderedPageBreak/>
        <w:t>perception of justice and had largely omitted the decision maker</w:t>
      </w:r>
      <w:r w:rsidR="00C30690" w:rsidRPr="004D6B03">
        <w:rPr>
          <w:rFonts w:ascii="Times New Roman" w:hAnsi="Times New Roman" w:cs="Times New Roman"/>
          <w:sz w:val="24"/>
          <w:szCs w:val="24"/>
        </w:rPr>
        <w:t>’</w:t>
      </w:r>
      <w:r w:rsidR="00A838A7" w:rsidRPr="004D6B03">
        <w:rPr>
          <w:rFonts w:ascii="Times New Roman" w:hAnsi="Times New Roman" w:cs="Times New Roman"/>
          <w:sz w:val="24"/>
          <w:szCs w:val="24"/>
        </w:rPr>
        <w:t>s (agent</w:t>
      </w:r>
      <w:r w:rsidR="00C30690" w:rsidRPr="004D6B03">
        <w:rPr>
          <w:rFonts w:ascii="Times New Roman" w:hAnsi="Times New Roman" w:cs="Times New Roman"/>
          <w:sz w:val="24"/>
          <w:szCs w:val="24"/>
        </w:rPr>
        <w:t>’</w:t>
      </w:r>
      <w:r w:rsidR="00A838A7" w:rsidRPr="004D6B03">
        <w:rPr>
          <w:rFonts w:ascii="Times New Roman" w:hAnsi="Times New Roman" w:cs="Times New Roman"/>
          <w:sz w:val="24"/>
          <w:szCs w:val="24"/>
        </w:rPr>
        <w:t>s) role in (in)justice (</w:t>
      </w:r>
      <w:proofErr w:type="spellStart"/>
      <w:r w:rsidR="00A838A7" w:rsidRPr="004D6B03">
        <w:rPr>
          <w:rFonts w:ascii="Times New Roman" w:hAnsi="Times New Roman" w:cs="Times New Roman"/>
          <w:color w:val="222222"/>
          <w:sz w:val="24"/>
          <w:szCs w:val="24"/>
          <w:shd w:val="clear" w:color="auto" w:fill="FFFFFF"/>
        </w:rPr>
        <w:t>Gras</w:t>
      </w:r>
      <w:r w:rsidR="003E6CBE">
        <w:rPr>
          <w:rFonts w:ascii="Times New Roman" w:hAnsi="Times New Roman" w:cs="Times New Roman"/>
          <w:color w:val="222222"/>
          <w:sz w:val="24"/>
          <w:szCs w:val="24"/>
          <w:shd w:val="clear" w:color="auto" w:fill="FFFFFF"/>
        </w:rPr>
        <w:t>o</w:t>
      </w:r>
      <w:proofErr w:type="spellEnd"/>
      <w:r w:rsidR="003E6CBE">
        <w:rPr>
          <w:rFonts w:ascii="Times New Roman" w:hAnsi="Times New Roman" w:cs="Times New Roman"/>
          <w:color w:val="222222"/>
          <w:sz w:val="24"/>
          <w:szCs w:val="24"/>
          <w:shd w:val="clear" w:color="auto" w:fill="FFFFFF"/>
        </w:rPr>
        <w:t xml:space="preserve">, Camps, </w:t>
      </w:r>
      <w:proofErr w:type="spellStart"/>
      <w:r w:rsidR="003E6CBE">
        <w:rPr>
          <w:rFonts w:ascii="Times New Roman" w:hAnsi="Times New Roman" w:cs="Times New Roman"/>
          <w:color w:val="222222"/>
          <w:sz w:val="24"/>
          <w:szCs w:val="24"/>
          <w:shd w:val="clear" w:color="auto" w:fill="FFFFFF"/>
        </w:rPr>
        <w:t>Strah</w:t>
      </w:r>
      <w:proofErr w:type="spellEnd"/>
      <w:r w:rsidR="003E6CBE">
        <w:rPr>
          <w:rFonts w:ascii="Times New Roman" w:hAnsi="Times New Roman" w:cs="Times New Roman"/>
          <w:color w:val="222222"/>
          <w:sz w:val="24"/>
          <w:szCs w:val="24"/>
          <w:shd w:val="clear" w:color="auto" w:fill="FFFFFF"/>
        </w:rPr>
        <w:t xml:space="preserve">, </w:t>
      </w:r>
      <w:r w:rsidR="00720077">
        <w:rPr>
          <w:rFonts w:ascii="Times New Roman" w:hAnsi="Times New Roman" w:cs="Times New Roman"/>
          <w:color w:val="222222"/>
          <w:sz w:val="24"/>
          <w:szCs w:val="24"/>
          <w:shd w:val="clear" w:color="auto" w:fill="FFFFFF"/>
        </w:rPr>
        <w:t>and</w:t>
      </w:r>
      <w:r w:rsidR="003E6CBE">
        <w:rPr>
          <w:rFonts w:ascii="Times New Roman" w:hAnsi="Times New Roman" w:cs="Times New Roman"/>
          <w:color w:val="222222"/>
          <w:sz w:val="24"/>
          <w:szCs w:val="24"/>
          <w:shd w:val="clear" w:color="auto" w:fill="FFFFFF"/>
        </w:rPr>
        <w:t xml:space="preserve"> </w:t>
      </w:r>
      <w:proofErr w:type="spellStart"/>
      <w:r w:rsidR="003E6CBE">
        <w:rPr>
          <w:rFonts w:ascii="Times New Roman" w:hAnsi="Times New Roman" w:cs="Times New Roman"/>
          <w:color w:val="222222"/>
          <w:sz w:val="24"/>
          <w:szCs w:val="24"/>
          <w:shd w:val="clear" w:color="auto" w:fill="FFFFFF"/>
        </w:rPr>
        <w:t>Brebels</w:t>
      </w:r>
      <w:proofErr w:type="spellEnd"/>
      <w:r w:rsidR="003E6CBE">
        <w:rPr>
          <w:rFonts w:ascii="Times New Roman" w:hAnsi="Times New Roman" w:cs="Times New Roman"/>
          <w:color w:val="222222"/>
          <w:sz w:val="24"/>
          <w:szCs w:val="24"/>
          <w:shd w:val="clear" w:color="auto" w:fill="FFFFFF"/>
        </w:rPr>
        <w:t>, 2020</w:t>
      </w:r>
      <w:r w:rsidR="00A838A7" w:rsidRPr="004D6B03">
        <w:rPr>
          <w:rFonts w:ascii="Times New Roman" w:hAnsi="Times New Roman" w:cs="Times New Roman"/>
          <w:color w:val="222222"/>
          <w:sz w:val="24"/>
          <w:szCs w:val="24"/>
          <w:shd w:val="clear" w:color="auto" w:fill="FFFFFF"/>
        </w:rPr>
        <w:t>) even though they are the o</w:t>
      </w:r>
      <w:r w:rsidR="00B70944">
        <w:rPr>
          <w:rFonts w:ascii="Times New Roman" w:hAnsi="Times New Roman" w:cs="Times New Roman"/>
          <w:color w:val="222222"/>
          <w:sz w:val="24"/>
          <w:szCs w:val="24"/>
          <w:shd w:val="clear" w:color="auto" w:fill="FFFFFF"/>
        </w:rPr>
        <w:t>nes who enact justice in organis</w:t>
      </w:r>
      <w:r w:rsidR="00A838A7" w:rsidRPr="004D6B03">
        <w:rPr>
          <w:rFonts w:ascii="Times New Roman" w:hAnsi="Times New Roman" w:cs="Times New Roman"/>
          <w:color w:val="222222"/>
          <w:sz w:val="24"/>
          <w:szCs w:val="24"/>
          <w:shd w:val="clear" w:color="auto" w:fill="FFFFFF"/>
        </w:rPr>
        <w:t>ations. Moreover, prior research ha</w:t>
      </w:r>
      <w:r w:rsidR="00FD4384">
        <w:rPr>
          <w:rFonts w:ascii="Times New Roman" w:hAnsi="Times New Roman" w:cs="Times New Roman"/>
          <w:color w:val="222222"/>
          <w:sz w:val="24"/>
          <w:szCs w:val="24"/>
          <w:shd w:val="clear" w:color="auto" w:fill="FFFFFF"/>
        </w:rPr>
        <w:t>s</w:t>
      </w:r>
      <w:r w:rsidR="00A838A7" w:rsidRPr="004D6B03">
        <w:rPr>
          <w:rFonts w:ascii="Times New Roman" w:hAnsi="Times New Roman" w:cs="Times New Roman"/>
          <w:color w:val="222222"/>
          <w:sz w:val="24"/>
          <w:szCs w:val="24"/>
          <w:shd w:val="clear" w:color="auto" w:fill="FFFFFF"/>
        </w:rPr>
        <w:t xml:space="preserve"> also not explored how injustice takes place</w:t>
      </w:r>
      <w:r w:rsidR="00FA2098" w:rsidRPr="004D6B03">
        <w:rPr>
          <w:rFonts w:ascii="Times New Roman" w:hAnsi="Times New Roman" w:cs="Times New Roman"/>
          <w:color w:val="222222"/>
          <w:sz w:val="24"/>
          <w:szCs w:val="24"/>
          <w:shd w:val="clear" w:color="auto" w:fill="FFFFFF"/>
        </w:rPr>
        <w:t xml:space="preserve"> when handling sexual</w:t>
      </w:r>
      <w:r w:rsidR="00FA2098">
        <w:rPr>
          <w:rFonts w:ascii="Times New Roman" w:hAnsi="Times New Roman" w:cs="Times New Roman"/>
          <w:color w:val="222222"/>
          <w:sz w:val="24"/>
          <w:szCs w:val="24"/>
          <w:shd w:val="clear" w:color="auto" w:fill="FFFFFF"/>
        </w:rPr>
        <w:t xml:space="preserve"> harassment complaints</w:t>
      </w:r>
      <w:r w:rsidR="00A838A7">
        <w:rPr>
          <w:rFonts w:ascii="Times New Roman" w:hAnsi="Times New Roman" w:cs="Times New Roman"/>
          <w:color w:val="222222"/>
          <w:sz w:val="24"/>
          <w:szCs w:val="24"/>
          <w:shd w:val="clear" w:color="auto" w:fill="FFFFFF"/>
        </w:rPr>
        <w:t xml:space="preserve">. </w:t>
      </w:r>
      <w:r w:rsidR="00FA2098">
        <w:rPr>
          <w:rFonts w:ascii="Times New Roman" w:hAnsi="Times New Roman" w:cs="Times New Roman"/>
          <w:color w:val="222222"/>
          <w:sz w:val="24"/>
          <w:szCs w:val="24"/>
          <w:shd w:val="clear" w:color="auto" w:fill="FFFFFF"/>
        </w:rPr>
        <w:t xml:space="preserve">Hence, the present study will address these theoretical and empirical gaps by identifying how injustice takes place in resolving sexual harassment complaints. </w:t>
      </w:r>
      <w:r w:rsidR="0028278B">
        <w:rPr>
          <w:rFonts w:ascii="Times New Roman" w:hAnsi="Times New Roman" w:cs="Times New Roman"/>
          <w:color w:val="222222"/>
          <w:sz w:val="24"/>
          <w:szCs w:val="24"/>
          <w:shd w:val="clear" w:color="auto" w:fill="FFFFFF"/>
        </w:rPr>
        <w:t xml:space="preserve">This research is also significant in the context of social sustainability. Through this research we emphasise that organisations should not merely look at justice from organisation’s perspective but also from the </w:t>
      </w:r>
      <w:r w:rsidR="006F65DF">
        <w:rPr>
          <w:rFonts w:ascii="Times New Roman" w:hAnsi="Times New Roman" w:cs="Times New Roman"/>
          <w:color w:val="222222"/>
          <w:sz w:val="24"/>
          <w:szCs w:val="24"/>
          <w:shd w:val="clear" w:color="auto" w:fill="FFFFFF"/>
        </w:rPr>
        <w:t xml:space="preserve">perspective of </w:t>
      </w:r>
      <w:r w:rsidR="0028278B">
        <w:rPr>
          <w:rFonts w:ascii="Times New Roman" w:hAnsi="Times New Roman" w:cs="Times New Roman"/>
          <w:color w:val="222222"/>
          <w:sz w:val="24"/>
          <w:szCs w:val="24"/>
          <w:shd w:val="clear" w:color="auto" w:fill="FFFFFF"/>
        </w:rPr>
        <w:t>victim, perpetrator and witness. We believe (in)justice</w:t>
      </w:r>
      <w:r w:rsidR="00A3498C">
        <w:rPr>
          <w:rFonts w:ascii="Times New Roman" w:hAnsi="Times New Roman" w:cs="Times New Roman"/>
          <w:color w:val="222222"/>
          <w:sz w:val="24"/>
          <w:szCs w:val="24"/>
          <w:shd w:val="clear" w:color="auto" w:fill="FFFFFF"/>
        </w:rPr>
        <w:t>s</w:t>
      </w:r>
      <w:r w:rsidR="0028278B">
        <w:rPr>
          <w:rFonts w:ascii="Times New Roman" w:hAnsi="Times New Roman" w:cs="Times New Roman"/>
          <w:color w:val="222222"/>
          <w:sz w:val="24"/>
          <w:szCs w:val="24"/>
          <w:shd w:val="clear" w:color="auto" w:fill="FFFFFF"/>
        </w:rPr>
        <w:t xml:space="preserve"> in handling sexual harassment complaints affect the well-being of organisations and its related stakeholders.</w:t>
      </w:r>
      <w:r w:rsidR="00331EF9">
        <w:rPr>
          <w:rFonts w:ascii="Times New Roman" w:hAnsi="Times New Roman" w:cs="Times New Roman"/>
          <w:color w:val="222222"/>
          <w:sz w:val="24"/>
          <w:szCs w:val="24"/>
          <w:shd w:val="clear" w:color="auto" w:fill="FFFFFF"/>
        </w:rPr>
        <w:t xml:space="preserve"> Therefore, HRPs and organisations need to pay attention to </w:t>
      </w:r>
      <w:r w:rsidR="00FB6E42">
        <w:rPr>
          <w:rFonts w:ascii="Times New Roman" w:hAnsi="Times New Roman" w:cs="Times New Roman"/>
          <w:color w:val="222222"/>
          <w:sz w:val="24"/>
          <w:szCs w:val="24"/>
          <w:shd w:val="clear" w:color="auto" w:fill="FFFFFF"/>
        </w:rPr>
        <w:t>how sexual harassment complaints are handled.</w:t>
      </w:r>
    </w:p>
    <w:p w14:paraId="043B95F8" w14:textId="23567C19" w:rsidR="00C466C4" w:rsidRPr="002A7D74" w:rsidRDefault="00C466C4" w:rsidP="00B83923">
      <w:pPr>
        <w:spacing w:after="0" w:line="360" w:lineRule="auto"/>
        <w:ind w:firstLine="720"/>
        <w:rPr>
          <w:rFonts w:ascii="Times New Roman" w:hAnsi="Times New Roman" w:cs="Times New Roman"/>
          <w:sz w:val="24"/>
          <w:szCs w:val="24"/>
        </w:rPr>
      </w:pPr>
    </w:p>
    <w:p w14:paraId="49D88305" w14:textId="22CBDC82" w:rsidR="00EE151E" w:rsidRPr="002A7D74" w:rsidRDefault="00B874CC" w:rsidP="002A7D74">
      <w:pPr>
        <w:spacing w:after="0" w:line="360" w:lineRule="auto"/>
        <w:rPr>
          <w:rFonts w:ascii="Times New Roman" w:hAnsi="Times New Roman" w:cs="Times New Roman"/>
          <w:b/>
          <w:sz w:val="24"/>
          <w:szCs w:val="24"/>
        </w:rPr>
      </w:pPr>
      <w:r>
        <w:rPr>
          <w:rFonts w:ascii="Times New Roman" w:hAnsi="Times New Roman" w:cs="Times New Roman"/>
          <w:b/>
          <w:sz w:val="24"/>
          <w:szCs w:val="24"/>
        </w:rPr>
        <w:t>Organis</w:t>
      </w:r>
      <w:r w:rsidR="00475FDF" w:rsidRPr="002A7D74">
        <w:rPr>
          <w:rFonts w:ascii="Times New Roman" w:hAnsi="Times New Roman" w:cs="Times New Roman"/>
          <w:b/>
          <w:sz w:val="24"/>
          <w:szCs w:val="24"/>
        </w:rPr>
        <w:t>ational justice</w:t>
      </w:r>
      <w:r w:rsidR="00236540" w:rsidRPr="002A7D74">
        <w:rPr>
          <w:rFonts w:ascii="Times New Roman" w:hAnsi="Times New Roman" w:cs="Times New Roman"/>
          <w:b/>
          <w:sz w:val="24"/>
          <w:szCs w:val="24"/>
        </w:rPr>
        <w:t xml:space="preserve"> enactment </w:t>
      </w:r>
    </w:p>
    <w:p w14:paraId="7F0954C2" w14:textId="6E113864" w:rsidR="00F710CE" w:rsidRDefault="00B874CC" w:rsidP="00F710CE">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Organis</w:t>
      </w:r>
      <w:r w:rsidR="00707CBA" w:rsidRPr="002A7D74">
        <w:rPr>
          <w:rFonts w:ascii="Times New Roman" w:hAnsi="Times New Roman" w:cs="Times New Roman"/>
          <w:sz w:val="24"/>
          <w:szCs w:val="24"/>
        </w:rPr>
        <w:t>ational justice describe</w:t>
      </w:r>
      <w:r w:rsidR="00645D8F">
        <w:rPr>
          <w:rFonts w:ascii="Times New Roman" w:hAnsi="Times New Roman" w:cs="Times New Roman"/>
          <w:sz w:val="24"/>
          <w:szCs w:val="24"/>
        </w:rPr>
        <w:t>s</w:t>
      </w:r>
      <w:r w:rsidR="00707CBA" w:rsidRPr="002A7D74">
        <w:rPr>
          <w:rFonts w:ascii="Times New Roman" w:hAnsi="Times New Roman" w:cs="Times New Roman"/>
          <w:sz w:val="24"/>
          <w:szCs w:val="24"/>
        </w:rPr>
        <w:t xml:space="preserve"> </w:t>
      </w:r>
      <w:r w:rsidR="00E14B0D" w:rsidRPr="002A7D74">
        <w:rPr>
          <w:rFonts w:ascii="Times New Roman" w:hAnsi="Times New Roman" w:cs="Times New Roman"/>
          <w:sz w:val="24"/>
          <w:szCs w:val="24"/>
        </w:rPr>
        <w:t>how people perceive</w:t>
      </w:r>
      <w:r w:rsidR="00707CBA" w:rsidRPr="002A7D74">
        <w:rPr>
          <w:rFonts w:ascii="Times New Roman" w:hAnsi="Times New Roman" w:cs="Times New Roman"/>
          <w:sz w:val="24"/>
          <w:szCs w:val="24"/>
        </w:rPr>
        <w:t xml:space="preserve"> fairness</w:t>
      </w:r>
      <w:r w:rsidR="000D5C2C">
        <w:rPr>
          <w:rFonts w:ascii="Times New Roman" w:hAnsi="Times New Roman" w:cs="Times New Roman"/>
          <w:sz w:val="24"/>
          <w:szCs w:val="24"/>
        </w:rPr>
        <w:t xml:space="preserve"> in organis</w:t>
      </w:r>
      <w:r w:rsidR="00FC1763" w:rsidRPr="002A7D74">
        <w:rPr>
          <w:rFonts w:ascii="Times New Roman" w:hAnsi="Times New Roman" w:cs="Times New Roman"/>
          <w:sz w:val="24"/>
          <w:szCs w:val="24"/>
        </w:rPr>
        <w:t>ations</w:t>
      </w:r>
      <w:r w:rsidR="006875ED">
        <w:rPr>
          <w:rFonts w:ascii="Times New Roman" w:hAnsi="Times New Roman" w:cs="Times New Roman"/>
          <w:sz w:val="24"/>
          <w:szCs w:val="24"/>
        </w:rPr>
        <w:t>.</w:t>
      </w:r>
      <w:r w:rsidR="000D5C2C">
        <w:rPr>
          <w:rFonts w:ascii="Times New Roman" w:hAnsi="Times New Roman" w:cs="Times New Roman"/>
          <w:sz w:val="24"/>
          <w:szCs w:val="24"/>
        </w:rPr>
        <w:t xml:space="preserve"> </w:t>
      </w:r>
      <w:r w:rsidR="006875ED">
        <w:rPr>
          <w:rFonts w:ascii="Times New Roman" w:hAnsi="Times New Roman" w:cs="Times New Roman"/>
          <w:sz w:val="24"/>
          <w:szCs w:val="24"/>
        </w:rPr>
        <w:t>O</w:t>
      </w:r>
      <w:r w:rsidR="000D5C2C">
        <w:rPr>
          <w:rFonts w:ascii="Times New Roman" w:hAnsi="Times New Roman" w:cs="Times New Roman"/>
          <w:sz w:val="24"/>
          <w:szCs w:val="24"/>
        </w:rPr>
        <w:t>rganis</w:t>
      </w:r>
      <w:r w:rsidR="00236540" w:rsidRPr="002A7D74">
        <w:rPr>
          <w:rFonts w:ascii="Times New Roman" w:hAnsi="Times New Roman" w:cs="Times New Roman"/>
          <w:sz w:val="24"/>
          <w:szCs w:val="24"/>
        </w:rPr>
        <w:t xml:space="preserve">ational justice enactment refers to </w:t>
      </w:r>
      <w:r w:rsidR="00ED1495">
        <w:rPr>
          <w:rFonts w:ascii="Times New Roman" w:hAnsi="Times New Roman" w:cs="Times New Roman"/>
          <w:sz w:val="24"/>
          <w:szCs w:val="24"/>
        </w:rPr>
        <w:t>“</w:t>
      </w:r>
      <w:r w:rsidR="00236540" w:rsidRPr="002A7D74">
        <w:rPr>
          <w:rFonts w:ascii="Times New Roman" w:hAnsi="Times New Roman" w:cs="Times New Roman"/>
          <w:sz w:val="24"/>
          <w:szCs w:val="24"/>
        </w:rPr>
        <w:t xml:space="preserve">the </w:t>
      </w:r>
      <w:r w:rsidR="000C70FB" w:rsidRPr="002A7D74">
        <w:rPr>
          <w:rFonts w:ascii="Times New Roman" w:hAnsi="Times New Roman" w:cs="Times New Roman"/>
          <w:sz w:val="24"/>
          <w:szCs w:val="24"/>
        </w:rPr>
        <w:t>extent</w:t>
      </w:r>
      <w:r w:rsidR="00236540" w:rsidRPr="002A7D74">
        <w:rPr>
          <w:rFonts w:ascii="Times New Roman" w:hAnsi="Times New Roman" w:cs="Times New Roman"/>
          <w:sz w:val="24"/>
          <w:szCs w:val="24"/>
        </w:rPr>
        <w:t xml:space="preserve"> to which </w:t>
      </w:r>
      <w:r w:rsidR="003E6CBE">
        <w:rPr>
          <w:rFonts w:ascii="Times New Roman" w:hAnsi="Times New Roman" w:cs="Times New Roman"/>
          <w:sz w:val="24"/>
          <w:szCs w:val="24"/>
        </w:rPr>
        <w:t>organis</w:t>
      </w:r>
      <w:r w:rsidR="000C70FB" w:rsidRPr="002A7D74">
        <w:rPr>
          <w:rFonts w:ascii="Times New Roman" w:hAnsi="Times New Roman" w:cs="Times New Roman"/>
          <w:sz w:val="24"/>
          <w:szCs w:val="24"/>
        </w:rPr>
        <w:t xml:space="preserve">ational </w:t>
      </w:r>
      <w:r w:rsidR="00236540" w:rsidRPr="002A7D74">
        <w:rPr>
          <w:rFonts w:ascii="Times New Roman" w:hAnsi="Times New Roman" w:cs="Times New Roman"/>
          <w:sz w:val="24"/>
          <w:szCs w:val="24"/>
        </w:rPr>
        <w:t>agents</w:t>
      </w:r>
      <w:r w:rsidR="00ED1495">
        <w:rPr>
          <w:rFonts w:ascii="Times New Roman" w:hAnsi="Times New Roman" w:cs="Times New Roman"/>
          <w:sz w:val="24"/>
          <w:szCs w:val="24"/>
        </w:rPr>
        <w:t>”</w:t>
      </w:r>
      <w:r w:rsidR="00236540" w:rsidRPr="002A7D74">
        <w:rPr>
          <w:rFonts w:ascii="Times New Roman" w:hAnsi="Times New Roman" w:cs="Times New Roman"/>
          <w:sz w:val="24"/>
          <w:szCs w:val="24"/>
        </w:rPr>
        <w:t xml:space="preserve"> </w:t>
      </w:r>
      <w:r w:rsidR="000C70FB" w:rsidRPr="002A7D74">
        <w:rPr>
          <w:rFonts w:ascii="Times New Roman" w:hAnsi="Times New Roman" w:cs="Times New Roman"/>
          <w:sz w:val="24"/>
          <w:szCs w:val="24"/>
        </w:rPr>
        <w:t xml:space="preserve">- </w:t>
      </w:r>
      <w:r w:rsidR="0081394A" w:rsidRPr="002A7D74">
        <w:rPr>
          <w:rFonts w:ascii="Times New Roman" w:hAnsi="Times New Roman" w:cs="Times New Roman"/>
          <w:sz w:val="24"/>
          <w:szCs w:val="24"/>
        </w:rPr>
        <w:t>who have</w:t>
      </w:r>
      <w:r w:rsidR="000C70FB" w:rsidRPr="002A7D74">
        <w:rPr>
          <w:rFonts w:ascii="Times New Roman" w:hAnsi="Times New Roman" w:cs="Times New Roman"/>
          <w:sz w:val="24"/>
          <w:szCs w:val="24"/>
        </w:rPr>
        <w:t xml:space="preserve"> the power and authority to treat others fairly, such as, decision makers, supervisors, managers and HRPs </w:t>
      </w:r>
      <w:r w:rsidR="00ED1495">
        <w:rPr>
          <w:rFonts w:ascii="Times New Roman" w:hAnsi="Times New Roman" w:cs="Times New Roman"/>
          <w:sz w:val="24"/>
          <w:szCs w:val="24"/>
        </w:rPr>
        <w:t>–</w:t>
      </w:r>
      <w:r w:rsidR="000C70FB" w:rsidRPr="002A7D74">
        <w:rPr>
          <w:rFonts w:ascii="Times New Roman" w:hAnsi="Times New Roman" w:cs="Times New Roman"/>
          <w:sz w:val="24"/>
          <w:szCs w:val="24"/>
        </w:rPr>
        <w:t xml:space="preserve"> </w:t>
      </w:r>
      <w:r w:rsidR="00ED1495">
        <w:rPr>
          <w:rFonts w:ascii="Times New Roman" w:hAnsi="Times New Roman" w:cs="Times New Roman"/>
          <w:sz w:val="24"/>
          <w:szCs w:val="24"/>
        </w:rPr>
        <w:t>“</w:t>
      </w:r>
      <w:r w:rsidR="00236540" w:rsidRPr="002A7D74">
        <w:rPr>
          <w:rFonts w:ascii="Times New Roman" w:hAnsi="Times New Roman" w:cs="Times New Roman"/>
          <w:sz w:val="24"/>
          <w:szCs w:val="24"/>
        </w:rPr>
        <w:t>adhere to or violate justice rules</w:t>
      </w:r>
      <w:r w:rsidR="00ED1495">
        <w:rPr>
          <w:rFonts w:ascii="Times New Roman" w:hAnsi="Times New Roman" w:cs="Times New Roman"/>
          <w:sz w:val="24"/>
          <w:szCs w:val="24"/>
        </w:rPr>
        <w:t>”</w:t>
      </w:r>
      <w:r w:rsidR="005F7BF8" w:rsidRPr="002A7D74">
        <w:rPr>
          <w:rFonts w:ascii="Times New Roman" w:hAnsi="Times New Roman" w:cs="Times New Roman"/>
          <w:sz w:val="24"/>
          <w:szCs w:val="24"/>
        </w:rPr>
        <w:t xml:space="preserve"> </w:t>
      </w:r>
      <w:r w:rsidR="000C70FB" w:rsidRPr="002A7D74">
        <w:rPr>
          <w:rFonts w:ascii="Times New Roman" w:hAnsi="Times New Roman" w:cs="Times New Roman"/>
          <w:sz w:val="24"/>
          <w:szCs w:val="24"/>
        </w:rPr>
        <w:t>(</w:t>
      </w:r>
      <w:proofErr w:type="spellStart"/>
      <w:r w:rsidR="000C70FB" w:rsidRPr="002A7D74">
        <w:rPr>
          <w:rFonts w:ascii="Times New Roman" w:hAnsi="Times New Roman" w:cs="Times New Roman"/>
          <w:color w:val="222222"/>
          <w:sz w:val="24"/>
          <w:szCs w:val="24"/>
          <w:shd w:val="clear" w:color="auto" w:fill="FFFFFF"/>
        </w:rPr>
        <w:t>Graso</w:t>
      </w:r>
      <w:proofErr w:type="spellEnd"/>
      <w:r w:rsidR="009B1A12">
        <w:rPr>
          <w:rFonts w:ascii="Times New Roman" w:hAnsi="Times New Roman" w:cs="Times New Roman"/>
          <w:color w:val="222222"/>
          <w:sz w:val="24"/>
          <w:szCs w:val="24"/>
          <w:shd w:val="clear" w:color="auto" w:fill="FFFFFF"/>
        </w:rPr>
        <w:t xml:space="preserve"> et al.</w:t>
      </w:r>
      <w:r w:rsidR="003E6CBE">
        <w:rPr>
          <w:rFonts w:ascii="Times New Roman" w:hAnsi="Times New Roman" w:cs="Times New Roman"/>
          <w:color w:val="222222"/>
          <w:sz w:val="24"/>
          <w:szCs w:val="24"/>
          <w:shd w:val="clear" w:color="auto" w:fill="FFFFFF"/>
        </w:rPr>
        <w:t>, 2020</w:t>
      </w:r>
      <w:r w:rsidR="00ED1495">
        <w:rPr>
          <w:rFonts w:ascii="Times New Roman" w:hAnsi="Times New Roman" w:cs="Times New Roman"/>
          <w:color w:val="222222"/>
          <w:sz w:val="24"/>
          <w:szCs w:val="24"/>
          <w:shd w:val="clear" w:color="auto" w:fill="FFFFFF"/>
        </w:rPr>
        <w:t>, p. 1</w:t>
      </w:r>
      <w:r w:rsidR="000C70FB" w:rsidRPr="002A7D74">
        <w:rPr>
          <w:rFonts w:ascii="Times New Roman" w:hAnsi="Times New Roman" w:cs="Times New Roman"/>
          <w:color w:val="222222"/>
          <w:sz w:val="24"/>
          <w:szCs w:val="24"/>
          <w:shd w:val="clear" w:color="auto" w:fill="FFFFFF"/>
        </w:rPr>
        <w:t xml:space="preserve">). </w:t>
      </w:r>
      <w:r w:rsidR="00763655">
        <w:rPr>
          <w:rFonts w:ascii="Times New Roman" w:hAnsi="Times New Roman" w:cs="Times New Roman"/>
          <w:sz w:val="24"/>
          <w:szCs w:val="24"/>
        </w:rPr>
        <w:t>Organis</w:t>
      </w:r>
      <w:r w:rsidR="00055AE2" w:rsidRPr="002A7D74">
        <w:rPr>
          <w:rFonts w:ascii="Times New Roman" w:hAnsi="Times New Roman" w:cs="Times New Roman"/>
          <w:sz w:val="24"/>
          <w:szCs w:val="24"/>
        </w:rPr>
        <w:t>ational research has delved into various aspects of justice such as the different dimensions of justice (e.g. procedural, distributive and interactional which explore the different perceptions of justice) and what</w:t>
      </w:r>
      <w:r w:rsidR="00D13578" w:rsidRPr="002A7D74">
        <w:rPr>
          <w:rFonts w:ascii="Times New Roman" w:hAnsi="Times New Roman" w:cs="Times New Roman"/>
          <w:sz w:val="24"/>
          <w:szCs w:val="24"/>
        </w:rPr>
        <w:t xml:space="preserve"> reasons </w:t>
      </w:r>
      <w:r w:rsidR="0081394A" w:rsidRPr="002A7D74">
        <w:rPr>
          <w:rFonts w:ascii="Times New Roman" w:hAnsi="Times New Roman" w:cs="Times New Roman"/>
          <w:sz w:val="24"/>
          <w:szCs w:val="24"/>
        </w:rPr>
        <w:t xml:space="preserve">motivate </w:t>
      </w:r>
      <w:r w:rsidR="00055AE2" w:rsidRPr="002A7D74">
        <w:rPr>
          <w:rFonts w:ascii="Times New Roman" w:hAnsi="Times New Roman" w:cs="Times New Roman"/>
          <w:sz w:val="24"/>
          <w:szCs w:val="24"/>
        </w:rPr>
        <w:t>people to act justly (e.g.</w:t>
      </w:r>
      <w:r w:rsidR="004A3D6A">
        <w:rPr>
          <w:rFonts w:ascii="Times New Roman" w:hAnsi="Times New Roman" w:cs="Times New Roman"/>
          <w:sz w:val="24"/>
          <w:szCs w:val="24"/>
        </w:rPr>
        <w:t>,</w:t>
      </w:r>
      <w:r w:rsidR="00055AE2" w:rsidRPr="002A7D74">
        <w:rPr>
          <w:rFonts w:ascii="Times New Roman" w:hAnsi="Times New Roman" w:cs="Times New Roman"/>
          <w:sz w:val="24"/>
          <w:szCs w:val="24"/>
        </w:rPr>
        <w:t xml:space="preserve"> deontological, relational, and instrumental theories)</w:t>
      </w:r>
      <w:r w:rsidR="00D13578" w:rsidRPr="002A7D74">
        <w:rPr>
          <w:rFonts w:ascii="Times New Roman" w:hAnsi="Times New Roman" w:cs="Times New Roman"/>
          <w:sz w:val="24"/>
          <w:szCs w:val="24"/>
        </w:rPr>
        <w:t xml:space="preserve">. </w:t>
      </w:r>
    </w:p>
    <w:p w14:paraId="4E45F640" w14:textId="6AA7B362" w:rsidR="00F710CE" w:rsidRPr="004D6B03" w:rsidRDefault="00763655" w:rsidP="00F710CE">
      <w:pPr>
        <w:spacing w:after="0" w:line="36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sz w:val="24"/>
          <w:szCs w:val="24"/>
        </w:rPr>
        <w:t>Organis</w:t>
      </w:r>
      <w:r w:rsidR="00F710CE" w:rsidRPr="002A7D74">
        <w:rPr>
          <w:rFonts w:ascii="Times New Roman" w:hAnsi="Times New Roman" w:cs="Times New Roman"/>
          <w:sz w:val="24"/>
          <w:szCs w:val="24"/>
        </w:rPr>
        <w:t>ational justice theories have been used in sexual harassment literature as well as in</w:t>
      </w:r>
      <w:r>
        <w:rPr>
          <w:rFonts w:ascii="Times New Roman" w:hAnsi="Times New Roman" w:cs="Times New Roman"/>
          <w:sz w:val="24"/>
          <w:szCs w:val="24"/>
        </w:rPr>
        <w:t xml:space="preserve"> HRM literature. In HRM</w:t>
      </w:r>
      <w:r w:rsidRPr="00763655">
        <w:rPr>
          <w:rFonts w:ascii="Times New Roman" w:hAnsi="Times New Roman" w:cs="Times New Roman"/>
          <w:sz w:val="24"/>
          <w:szCs w:val="24"/>
        </w:rPr>
        <w:t xml:space="preserve"> </w:t>
      </w:r>
      <w:r w:rsidRPr="002A7D74">
        <w:rPr>
          <w:rFonts w:ascii="Times New Roman" w:hAnsi="Times New Roman" w:cs="Times New Roman"/>
          <w:sz w:val="24"/>
          <w:szCs w:val="24"/>
        </w:rPr>
        <w:t>research</w:t>
      </w:r>
      <w:r>
        <w:rPr>
          <w:rFonts w:ascii="Times New Roman" w:hAnsi="Times New Roman" w:cs="Times New Roman"/>
          <w:sz w:val="24"/>
          <w:szCs w:val="24"/>
        </w:rPr>
        <w:t>, organis</w:t>
      </w:r>
      <w:r w:rsidR="00F710CE" w:rsidRPr="002A7D74">
        <w:rPr>
          <w:rFonts w:ascii="Times New Roman" w:hAnsi="Times New Roman" w:cs="Times New Roman"/>
          <w:sz w:val="24"/>
          <w:szCs w:val="24"/>
        </w:rPr>
        <w:t>ational justice has been discussed in relation to areas such as recruitment and selection, performance appraisals, wage negotiations and conflict resolution. In sex</w:t>
      </w:r>
      <w:r w:rsidR="008723CA">
        <w:rPr>
          <w:rFonts w:ascii="Times New Roman" w:hAnsi="Times New Roman" w:cs="Times New Roman"/>
          <w:sz w:val="24"/>
          <w:szCs w:val="24"/>
        </w:rPr>
        <w:t>ual harassment research, organis</w:t>
      </w:r>
      <w:r w:rsidR="00F710CE" w:rsidRPr="002A7D74">
        <w:rPr>
          <w:rFonts w:ascii="Times New Roman" w:hAnsi="Times New Roman" w:cs="Times New Roman"/>
          <w:sz w:val="24"/>
          <w:szCs w:val="24"/>
        </w:rPr>
        <w:t>ational justice has been used to e</w:t>
      </w:r>
      <w:r w:rsidR="008723CA">
        <w:rPr>
          <w:rFonts w:ascii="Times New Roman" w:hAnsi="Times New Roman" w:cs="Times New Roman"/>
          <w:sz w:val="24"/>
          <w:szCs w:val="24"/>
        </w:rPr>
        <w:t>xamine areas such as how organis</w:t>
      </w:r>
      <w:r w:rsidR="00F710CE" w:rsidRPr="002A7D74">
        <w:rPr>
          <w:rFonts w:ascii="Times New Roman" w:hAnsi="Times New Roman" w:cs="Times New Roman"/>
          <w:sz w:val="24"/>
          <w:szCs w:val="24"/>
        </w:rPr>
        <w:t>ational justice perceptions impact the prevalence of sexual harassment and how it impact</w:t>
      </w:r>
      <w:r w:rsidR="00B10734">
        <w:rPr>
          <w:rFonts w:ascii="Times New Roman" w:hAnsi="Times New Roman" w:cs="Times New Roman"/>
          <w:sz w:val="24"/>
          <w:szCs w:val="24"/>
        </w:rPr>
        <w:t>s</w:t>
      </w:r>
      <w:r w:rsidR="00F710CE" w:rsidRPr="002A7D74">
        <w:rPr>
          <w:rFonts w:ascii="Times New Roman" w:hAnsi="Times New Roman" w:cs="Times New Roman"/>
          <w:sz w:val="24"/>
          <w:szCs w:val="24"/>
        </w:rPr>
        <w:t xml:space="preserve"> the victim complaint intentions. </w:t>
      </w:r>
      <w:r w:rsidR="00F710CE" w:rsidRPr="004D6B03">
        <w:rPr>
          <w:rFonts w:ascii="Times New Roman" w:hAnsi="Times New Roman" w:cs="Times New Roman"/>
          <w:sz w:val="24"/>
          <w:szCs w:val="24"/>
        </w:rPr>
        <w:t xml:space="preserve">For example, </w:t>
      </w:r>
      <w:proofErr w:type="spellStart"/>
      <w:r w:rsidR="00645D8F" w:rsidRPr="004D6B03">
        <w:rPr>
          <w:rFonts w:ascii="Times New Roman" w:hAnsi="Times New Roman" w:cs="Times New Roman"/>
          <w:color w:val="222222"/>
          <w:sz w:val="24"/>
          <w:szCs w:val="24"/>
          <w:shd w:val="clear" w:color="auto" w:fill="FFFFFF"/>
        </w:rPr>
        <w:t>Krings</w:t>
      </w:r>
      <w:proofErr w:type="spellEnd"/>
      <w:r w:rsidR="00645D8F" w:rsidRPr="004D6B03">
        <w:rPr>
          <w:rFonts w:ascii="Times New Roman" w:hAnsi="Times New Roman" w:cs="Times New Roman"/>
          <w:color w:val="222222"/>
          <w:sz w:val="24"/>
          <w:szCs w:val="24"/>
          <w:shd w:val="clear" w:color="auto" w:fill="FFFFFF"/>
        </w:rPr>
        <w:t xml:space="preserve"> and </w:t>
      </w:r>
      <w:proofErr w:type="spellStart"/>
      <w:r w:rsidR="00645D8F" w:rsidRPr="004D6B03">
        <w:rPr>
          <w:rFonts w:ascii="Times New Roman" w:hAnsi="Times New Roman" w:cs="Times New Roman"/>
          <w:color w:val="222222"/>
          <w:sz w:val="24"/>
          <w:szCs w:val="24"/>
          <w:shd w:val="clear" w:color="auto" w:fill="FFFFFF"/>
        </w:rPr>
        <w:t>Facchin</w:t>
      </w:r>
      <w:proofErr w:type="spellEnd"/>
      <w:r w:rsidR="00F710CE" w:rsidRPr="004D6B03">
        <w:rPr>
          <w:rFonts w:ascii="Times New Roman" w:hAnsi="Times New Roman" w:cs="Times New Roman"/>
          <w:color w:val="222222"/>
          <w:sz w:val="24"/>
          <w:szCs w:val="24"/>
          <w:shd w:val="clear" w:color="auto" w:fill="FFFFFF"/>
        </w:rPr>
        <w:t xml:space="preserve"> (2009) </w:t>
      </w:r>
      <w:r w:rsidR="00F710CE" w:rsidRPr="004D6B03">
        <w:rPr>
          <w:rFonts w:ascii="Times New Roman" w:hAnsi="Times New Roman" w:cs="Times New Roman"/>
          <w:sz w:val="24"/>
          <w:szCs w:val="24"/>
        </w:rPr>
        <w:t xml:space="preserve">had documented how </w:t>
      </w:r>
      <w:r w:rsidR="00F710CE" w:rsidRPr="004D6B03">
        <w:rPr>
          <w:rFonts w:ascii="Times New Roman" w:hAnsi="Times New Roman" w:cs="Times New Roman"/>
          <w:color w:val="333333"/>
          <w:sz w:val="24"/>
          <w:szCs w:val="24"/>
          <w:shd w:val="clear" w:color="auto" w:fill="FFFFFF"/>
        </w:rPr>
        <w:t xml:space="preserve">sexual harassment likelihood may increase as a response to perceived injustice. </w:t>
      </w:r>
      <w:r w:rsidR="00F710CE" w:rsidRPr="004D6B03">
        <w:rPr>
          <w:rFonts w:ascii="Times New Roman" w:hAnsi="Times New Roman" w:cs="Times New Roman"/>
          <w:color w:val="222222"/>
          <w:sz w:val="24"/>
          <w:szCs w:val="24"/>
          <w:shd w:val="clear" w:color="auto" w:fill="FFFFFF"/>
        </w:rPr>
        <w:t xml:space="preserve">Adams‐Roy and Barling (1998) had reported how </w:t>
      </w:r>
      <w:r w:rsidR="00F710CE" w:rsidRPr="004D6B03">
        <w:rPr>
          <w:rFonts w:ascii="Times New Roman" w:hAnsi="Times New Roman" w:cs="Times New Roman"/>
          <w:color w:val="1C1D1E"/>
          <w:sz w:val="24"/>
          <w:szCs w:val="24"/>
          <w:shd w:val="clear" w:color="auto" w:fill="FFFFFF"/>
        </w:rPr>
        <w:t>managing justice climate effectively helps to deter sexual harassment</w:t>
      </w:r>
      <w:r w:rsidR="00F710CE" w:rsidRPr="004D6B03">
        <w:rPr>
          <w:rFonts w:ascii="Times New Roman" w:hAnsi="Times New Roman" w:cs="Times New Roman"/>
          <w:color w:val="222222"/>
          <w:sz w:val="24"/>
          <w:szCs w:val="24"/>
          <w:shd w:val="clear" w:color="auto" w:fill="FFFFFF"/>
        </w:rPr>
        <w:t xml:space="preserve">. There are also numerous studies which have explored what justice means to victims of sexual harassment and violence and identified different criteria and justice needs of victims when they make formal complaints to authorities (Heydon </w:t>
      </w:r>
      <w:r w:rsidR="00720077">
        <w:rPr>
          <w:rFonts w:ascii="Times New Roman" w:hAnsi="Times New Roman" w:cs="Times New Roman"/>
          <w:color w:val="222222"/>
          <w:sz w:val="24"/>
          <w:szCs w:val="24"/>
          <w:shd w:val="clear" w:color="auto" w:fill="FFFFFF"/>
        </w:rPr>
        <w:t>and</w:t>
      </w:r>
      <w:r w:rsidR="00F710CE" w:rsidRPr="004D6B03">
        <w:rPr>
          <w:rFonts w:ascii="Times New Roman" w:hAnsi="Times New Roman" w:cs="Times New Roman"/>
          <w:color w:val="222222"/>
          <w:sz w:val="24"/>
          <w:szCs w:val="24"/>
          <w:shd w:val="clear" w:color="auto" w:fill="FFFFFF"/>
        </w:rPr>
        <w:t xml:space="preserve"> Powell, 2018). </w:t>
      </w:r>
      <w:r w:rsidR="00F710CE" w:rsidRPr="004D6B03">
        <w:rPr>
          <w:rFonts w:ascii="Times New Roman" w:hAnsi="Times New Roman" w:cs="Times New Roman"/>
          <w:color w:val="222222"/>
          <w:sz w:val="24"/>
          <w:szCs w:val="24"/>
          <w:shd w:val="clear" w:color="auto" w:fill="FFFFFF"/>
        </w:rPr>
        <w:lastRenderedPageBreak/>
        <w:t xml:space="preserve">For example, in a study of victim-survivors of sexual violence, </w:t>
      </w:r>
      <w:r w:rsidR="00F710CE" w:rsidRPr="004D6B03">
        <w:rPr>
          <w:rFonts w:ascii="Times New Roman" w:hAnsi="Times New Roman" w:cs="Times New Roman"/>
          <w:color w:val="000000"/>
          <w:sz w:val="24"/>
          <w:szCs w:val="24"/>
        </w:rPr>
        <w:t>Clark (</w:t>
      </w:r>
      <w:r w:rsidR="00F710CE" w:rsidRPr="004D6B03">
        <w:rPr>
          <w:rFonts w:ascii="Times New Roman" w:hAnsi="Times New Roman" w:cs="Times New Roman"/>
          <w:sz w:val="24"/>
          <w:szCs w:val="24"/>
        </w:rPr>
        <w:t>2015</w:t>
      </w:r>
      <w:r w:rsidR="00F710CE" w:rsidRPr="004D6B03">
        <w:rPr>
          <w:rFonts w:ascii="Times New Roman" w:hAnsi="Times New Roman" w:cs="Times New Roman"/>
          <w:color w:val="000000"/>
          <w:sz w:val="24"/>
          <w:szCs w:val="24"/>
        </w:rPr>
        <w:t>)</w:t>
      </w:r>
      <w:r w:rsidR="00F710CE" w:rsidRPr="002A7D74">
        <w:rPr>
          <w:rFonts w:ascii="Times New Roman" w:hAnsi="Times New Roman" w:cs="Times New Roman"/>
          <w:color w:val="000000"/>
          <w:sz w:val="24"/>
          <w:szCs w:val="24"/>
        </w:rPr>
        <w:t xml:space="preserve"> found that acknowledgement and validation of victims’ experience, accountability and responsibility of perpetrators, retribution or a ‘righting of wrongs’,  and assurance that harm will not happen again to the victim or to others are criteria of justice victims look for when formal complaints are made. </w:t>
      </w:r>
      <w:r w:rsidR="008723CA">
        <w:rPr>
          <w:rFonts w:ascii="Times New Roman" w:hAnsi="Times New Roman" w:cs="Times New Roman"/>
          <w:color w:val="000000"/>
          <w:sz w:val="24"/>
          <w:szCs w:val="24"/>
        </w:rPr>
        <w:t>However, organis</w:t>
      </w:r>
      <w:r w:rsidR="00FA2098">
        <w:rPr>
          <w:rFonts w:ascii="Times New Roman" w:hAnsi="Times New Roman" w:cs="Times New Roman"/>
          <w:color w:val="000000"/>
          <w:sz w:val="24"/>
          <w:szCs w:val="24"/>
        </w:rPr>
        <w:t xml:space="preserve">ational justice theories have not been used to understand how injustice takes place in handling sexual harassment </w:t>
      </w:r>
      <w:r w:rsidR="00FA2098" w:rsidRPr="004D6B03">
        <w:rPr>
          <w:rFonts w:ascii="Times New Roman" w:hAnsi="Times New Roman" w:cs="Times New Roman"/>
          <w:color w:val="000000"/>
          <w:sz w:val="24"/>
          <w:szCs w:val="24"/>
        </w:rPr>
        <w:t xml:space="preserve">complaints. </w:t>
      </w:r>
    </w:p>
    <w:p w14:paraId="611564CA" w14:textId="31DA1112" w:rsidR="005F7BF8" w:rsidRPr="002A7D74" w:rsidRDefault="00F710CE" w:rsidP="00E06ACD">
      <w:pPr>
        <w:autoSpaceDE w:val="0"/>
        <w:autoSpaceDN w:val="0"/>
        <w:adjustRightInd w:val="0"/>
        <w:spacing w:after="0" w:line="360" w:lineRule="auto"/>
        <w:rPr>
          <w:rFonts w:ascii="Times New Roman" w:hAnsi="Times New Roman" w:cs="Times New Roman"/>
          <w:sz w:val="24"/>
          <w:szCs w:val="24"/>
        </w:rPr>
      </w:pPr>
      <w:r w:rsidRPr="004D6B03">
        <w:rPr>
          <w:rFonts w:ascii="Times New Roman" w:hAnsi="Times New Roman" w:cs="Times New Roman"/>
          <w:sz w:val="24"/>
          <w:szCs w:val="24"/>
        </w:rPr>
        <w:tab/>
      </w:r>
      <w:r w:rsidR="00276B01" w:rsidRPr="004D6B03">
        <w:rPr>
          <w:rFonts w:ascii="Times New Roman" w:hAnsi="Times New Roman" w:cs="Times New Roman"/>
          <w:sz w:val="24"/>
          <w:szCs w:val="24"/>
        </w:rPr>
        <w:t xml:space="preserve">Hence, </w:t>
      </w:r>
      <w:r w:rsidRPr="004D6B03">
        <w:rPr>
          <w:rFonts w:ascii="Times New Roman" w:hAnsi="Times New Roman" w:cs="Times New Roman"/>
          <w:sz w:val="24"/>
          <w:szCs w:val="24"/>
        </w:rPr>
        <w:t xml:space="preserve">in </w:t>
      </w:r>
      <w:r w:rsidR="0081394A" w:rsidRPr="004D6B03">
        <w:rPr>
          <w:rFonts w:ascii="Times New Roman" w:hAnsi="Times New Roman" w:cs="Times New Roman"/>
          <w:sz w:val="24"/>
          <w:szCs w:val="24"/>
        </w:rPr>
        <w:t xml:space="preserve">understanding how HRPs act unjustly and unfairly, </w:t>
      </w:r>
      <w:r w:rsidR="008723CA" w:rsidRPr="004D6B03">
        <w:rPr>
          <w:rFonts w:ascii="Times New Roman" w:hAnsi="Times New Roman" w:cs="Times New Roman"/>
          <w:sz w:val="24"/>
          <w:szCs w:val="24"/>
        </w:rPr>
        <w:t xml:space="preserve">in the present study </w:t>
      </w:r>
      <w:r w:rsidR="00276B01" w:rsidRPr="004D6B03">
        <w:rPr>
          <w:rFonts w:ascii="Times New Roman" w:hAnsi="Times New Roman" w:cs="Times New Roman"/>
          <w:sz w:val="24"/>
          <w:szCs w:val="24"/>
        </w:rPr>
        <w:t xml:space="preserve">we use </w:t>
      </w:r>
      <w:r w:rsidR="0081394A" w:rsidRPr="004D6B03">
        <w:rPr>
          <w:rFonts w:ascii="Times New Roman" w:hAnsi="Times New Roman" w:cs="Times New Roman"/>
          <w:sz w:val="24"/>
          <w:szCs w:val="24"/>
        </w:rPr>
        <w:t xml:space="preserve">the different dimensions of justice; </w:t>
      </w:r>
      <w:r w:rsidR="00EE151E" w:rsidRPr="004D6B03">
        <w:rPr>
          <w:rFonts w:ascii="Times New Roman" w:hAnsi="Times New Roman" w:cs="Times New Roman"/>
          <w:sz w:val="24"/>
          <w:szCs w:val="24"/>
        </w:rPr>
        <w:t xml:space="preserve">distributive, procedural, and interactional justice </w:t>
      </w:r>
      <w:r w:rsidR="00707CBA" w:rsidRPr="004D6B03">
        <w:rPr>
          <w:rFonts w:ascii="Times New Roman" w:hAnsi="Times New Roman" w:cs="Times New Roman"/>
          <w:sz w:val="24"/>
          <w:szCs w:val="24"/>
        </w:rPr>
        <w:t>(</w:t>
      </w:r>
      <w:proofErr w:type="spellStart"/>
      <w:r w:rsidR="00707CBA" w:rsidRPr="004D6B03">
        <w:rPr>
          <w:rFonts w:ascii="Times New Roman" w:hAnsi="Times New Roman" w:cs="Times New Roman"/>
          <w:sz w:val="24"/>
          <w:szCs w:val="24"/>
        </w:rPr>
        <w:t>Bies</w:t>
      </w:r>
      <w:proofErr w:type="spellEnd"/>
      <w:r w:rsidR="00707CBA" w:rsidRPr="004D6B03">
        <w:rPr>
          <w:rFonts w:ascii="Times New Roman" w:hAnsi="Times New Roman" w:cs="Times New Roman"/>
          <w:sz w:val="24"/>
          <w:szCs w:val="24"/>
        </w:rPr>
        <w:t xml:space="preserve"> </w:t>
      </w:r>
      <w:r w:rsidR="00720077">
        <w:rPr>
          <w:rFonts w:ascii="Times New Roman" w:hAnsi="Times New Roman" w:cs="Times New Roman"/>
          <w:sz w:val="24"/>
          <w:szCs w:val="24"/>
        </w:rPr>
        <w:t>and</w:t>
      </w:r>
      <w:r w:rsidR="00707CBA" w:rsidRPr="004D6B03">
        <w:rPr>
          <w:rFonts w:ascii="Times New Roman" w:hAnsi="Times New Roman" w:cs="Times New Roman"/>
          <w:sz w:val="24"/>
          <w:szCs w:val="24"/>
        </w:rPr>
        <w:t xml:space="preserve"> </w:t>
      </w:r>
      <w:proofErr w:type="spellStart"/>
      <w:r w:rsidR="00707CBA" w:rsidRPr="004D6B03">
        <w:rPr>
          <w:rFonts w:ascii="Times New Roman" w:hAnsi="Times New Roman" w:cs="Times New Roman"/>
          <w:sz w:val="24"/>
          <w:szCs w:val="24"/>
        </w:rPr>
        <w:t>Moag</w:t>
      </w:r>
      <w:proofErr w:type="spellEnd"/>
      <w:r w:rsidR="00707CBA" w:rsidRPr="004D6B03">
        <w:rPr>
          <w:rFonts w:ascii="Times New Roman" w:hAnsi="Times New Roman" w:cs="Times New Roman"/>
          <w:sz w:val="24"/>
          <w:szCs w:val="24"/>
        </w:rPr>
        <w:t xml:space="preserve">, 1986; </w:t>
      </w:r>
      <w:bookmarkStart w:id="2" w:name="_Hlk32331862"/>
      <w:r w:rsidR="00707CBA" w:rsidRPr="004D6B03">
        <w:rPr>
          <w:rFonts w:ascii="Times New Roman" w:hAnsi="Times New Roman" w:cs="Times New Roman"/>
          <w:sz w:val="24"/>
          <w:szCs w:val="24"/>
        </w:rPr>
        <w:t>Greenberg, 1987</w:t>
      </w:r>
      <w:bookmarkEnd w:id="2"/>
      <w:r w:rsidR="00707CBA" w:rsidRPr="004D6B03">
        <w:rPr>
          <w:rFonts w:ascii="Times New Roman" w:hAnsi="Times New Roman" w:cs="Times New Roman"/>
          <w:sz w:val="24"/>
          <w:szCs w:val="24"/>
        </w:rPr>
        <w:t>)</w:t>
      </w:r>
      <w:r w:rsidR="0081394A" w:rsidRPr="004D6B03">
        <w:rPr>
          <w:rFonts w:ascii="Times New Roman" w:hAnsi="Times New Roman" w:cs="Times New Roman"/>
          <w:sz w:val="24"/>
          <w:szCs w:val="24"/>
        </w:rPr>
        <w:t xml:space="preserve"> as the theoretical base</w:t>
      </w:r>
      <w:r w:rsidR="00276B01" w:rsidRPr="004D6B03">
        <w:rPr>
          <w:rFonts w:ascii="Times New Roman" w:hAnsi="Times New Roman" w:cs="Times New Roman"/>
          <w:sz w:val="24"/>
          <w:szCs w:val="24"/>
        </w:rPr>
        <w:t>, as</w:t>
      </w:r>
      <w:r w:rsidR="00105F49" w:rsidRPr="004D6B03">
        <w:rPr>
          <w:rFonts w:ascii="Times New Roman" w:hAnsi="Times New Roman" w:cs="Times New Roman"/>
          <w:sz w:val="24"/>
          <w:szCs w:val="24"/>
        </w:rPr>
        <w:t xml:space="preserve"> justice will be enhanced if agents adhere to the principl</w:t>
      </w:r>
      <w:r w:rsidR="00A64B60" w:rsidRPr="004D6B03">
        <w:rPr>
          <w:rFonts w:ascii="Times New Roman" w:hAnsi="Times New Roman" w:cs="Times New Roman"/>
          <w:sz w:val="24"/>
          <w:szCs w:val="24"/>
        </w:rPr>
        <w:t>e</w:t>
      </w:r>
      <w:r w:rsidR="00105F49" w:rsidRPr="004D6B03">
        <w:rPr>
          <w:rFonts w:ascii="Times New Roman" w:hAnsi="Times New Roman" w:cs="Times New Roman"/>
          <w:sz w:val="24"/>
          <w:szCs w:val="24"/>
        </w:rPr>
        <w:t>s of different justice dimensions</w:t>
      </w:r>
      <w:r w:rsidR="00276B01" w:rsidRPr="004D6B03">
        <w:rPr>
          <w:rFonts w:ascii="Times New Roman" w:hAnsi="Times New Roman" w:cs="Times New Roman"/>
          <w:sz w:val="24"/>
          <w:szCs w:val="24"/>
        </w:rPr>
        <w:t xml:space="preserve"> (</w:t>
      </w:r>
      <w:proofErr w:type="spellStart"/>
      <w:r w:rsidR="00276B01" w:rsidRPr="004D6B03">
        <w:rPr>
          <w:rFonts w:ascii="Times New Roman" w:hAnsi="Times New Roman" w:cs="Times New Roman"/>
          <w:sz w:val="24"/>
          <w:szCs w:val="24"/>
        </w:rPr>
        <w:t>Cropanzano</w:t>
      </w:r>
      <w:proofErr w:type="spellEnd"/>
      <w:r w:rsidR="00276B01" w:rsidRPr="004D6B03">
        <w:rPr>
          <w:rFonts w:ascii="Times New Roman" w:hAnsi="Times New Roman" w:cs="Times New Roman"/>
          <w:sz w:val="24"/>
          <w:szCs w:val="24"/>
        </w:rPr>
        <w:t xml:space="preserve"> et al., 2007)</w:t>
      </w:r>
      <w:r w:rsidR="00105F49" w:rsidRPr="004D6B03">
        <w:rPr>
          <w:rFonts w:ascii="Times New Roman" w:hAnsi="Times New Roman" w:cs="Times New Roman"/>
          <w:sz w:val="24"/>
          <w:szCs w:val="24"/>
        </w:rPr>
        <w:t xml:space="preserve">. </w:t>
      </w:r>
      <w:r w:rsidR="00E06ACD" w:rsidRPr="004D6B03">
        <w:rPr>
          <w:rFonts w:ascii="Times New Roman" w:hAnsi="Times New Roman" w:cs="Times New Roman"/>
          <w:sz w:val="24"/>
          <w:szCs w:val="24"/>
        </w:rPr>
        <w:t>Accordingly, d</w:t>
      </w:r>
      <w:r w:rsidR="00707CBA" w:rsidRPr="004D6B03">
        <w:rPr>
          <w:rFonts w:ascii="Times New Roman" w:hAnsi="Times New Roman" w:cs="Times New Roman"/>
          <w:iCs/>
          <w:sz w:val="24"/>
          <w:szCs w:val="24"/>
        </w:rPr>
        <w:t>istributive</w:t>
      </w:r>
      <w:r w:rsidR="00EE151E" w:rsidRPr="004D6B03">
        <w:rPr>
          <w:rFonts w:ascii="Times New Roman" w:hAnsi="Times New Roman" w:cs="Times New Roman"/>
          <w:iCs/>
          <w:sz w:val="24"/>
          <w:szCs w:val="24"/>
        </w:rPr>
        <w:t xml:space="preserve"> justice discusses </w:t>
      </w:r>
      <w:r w:rsidR="00707CBA" w:rsidRPr="004D6B03">
        <w:rPr>
          <w:rFonts w:ascii="Times New Roman" w:hAnsi="Times New Roman" w:cs="Times New Roman"/>
          <w:iCs/>
          <w:sz w:val="24"/>
          <w:szCs w:val="24"/>
        </w:rPr>
        <w:t>the fairness of a</w:t>
      </w:r>
      <w:r w:rsidR="00C20ED9" w:rsidRPr="004D6B03">
        <w:rPr>
          <w:rFonts w:ascii="Times New Roman" w:hAnsi="Times New Roman" w:cs="Times New Roman"/>
          <w:iCs/>
          <w:sz w:val="24"/>
          <w:szCs w:val="24"/>
        </w:rPr>
        <w:t>n</w:t>
      </w:r>
      <w:r w:rsidR="00707CBA" w:rsidRPr="004D6B03">
        <w:rPr>
          <w:rFonts w:ascii="Times New Roman" w:hAnsi="Times New Roman" w:cs="Times New Roman"/>
          <w:iCs/>
          <w:sz w:val="24"/>
          <w:szCs w:val="24"/>
        </w:rPr>
        <w:t xml:space="preserve"> outcome and </w:t>
      </w:r>
      <w:r w:rsidR="00EE151E" w:rsidRPr="004D6B03">
        <w:rPr>
          <w:rFonts w:ascii="Times New Roman" w:hAnsi="Times New Roman" w:cs="Times New Roman"/>
          <w:iCs/>
          <w:sz w:val="24"/>
          <w:szCs w:val="24"/>
        </w:rPr>
        <w:t xml:space="preserve">the need for consistence between the outcome distribution through equity or </w:t>
      </w:r>
      <w:r w:rsidR="00707CBA" w:rsidRPr="004D6B03">
        <w:rPr>
          <w:rFonts w:ascii="Times New Roman" w:hAnsi="Times New Roman" w:cs="Times New Roman"/>
          <w:iCs/>
          <w:sz w:val="24"/>
          <w:szCs w:val="24"/>
        </w:rPr>
        <w:t>equality</w:t>
      </w:r>
      <w:r w:rsidR="00EE151E" w:rsidRPr="004D6B03">
        <w:rPr>
          <w:rFonts w:ascii="Times New Roman" w:hAnsi="Times New Roman" w:cs="Times New Roman"/>
          <w:iCs/>
          <w:sz w:val="24"/>
          <w:szCs w:val="24"/>
        </w:rPr>
        <w:t xml:space="preserve"> </w:t>
      </w:r>
      <w:r w:rsidR="00EE151E" w:rsidRPr="004D6B03">
        <w:rPr>
          <w:rFonts w:ascii="Times New Roman" w:hAnsi="Times New Roman" w:cs="Times New Roman"/>
          <w:sz w:val="24"/>
          <w:szCs w:val="24"/>
        </w:rPr>
        <w:t xml:space="preserve">(Leventhal, </w:t>
      </w:r>
      <w:r w:rsidR="00654F98">
        <w:rPr>
          <w:rFonts w:ascii="Times New Roman" w:hAnsi="Times New Roman" w:cs="Times New Roman"/>
          <w:sz w:val="24"/>
          <w:szCs w:val="24"/>
        </w:rPr>
        <w:t>1980</w:t>
      </w:r>
      <w:r w:rsidR="00EE151E" w:rsidRPr="002A7D74">
        <w:rPr>
          <w:rFonts w:ascii="Times New Roman" w:hAnsi="Times New Roman" w:cs="Times New Roman"/>
          <w:sz w:val="24"/>
          <w:szCs w:val="24"/>
        </w:rPr>
        <w:t xml:space="preserve">). </w:t>
      </w:r>
      <w:r w:rsidR="00EE151E" w:rsidRPr="002A7D74">
        <w:rPr>
          <w:rFonts w:ascii="Times New Roman" w:hAnsi="Times New Roman" w:cs="Times New Roman"/>
          <w:iCs/>
          <w:sz w:val="24"/>
          <w:szCs w:val="24"/>
        </w:rPr>
        <w:t xml:space="preserve">Procedural justice </w:t>
      </w:r>
      <w:r w:rsidR="00895ED7" w:rsidRPr="002A7D74">
        <w:rPr>
          <w:rFonts w:ascii="Times New Roman" w:hAnsi="Times New Roman" w:cs="Times New Roman"/>
          <w:iCs/>
          <w:sz w:val="24"/>
          <w:szCs w:val="24"/>
        </w:rPr>
        <w:t xml:space="preserve">explores how a decision is made and whether fair procedure is followed by ensuring criteria </w:t>
      </w:r>
      <w:r w:rsidR="008C2834" w:rsidRPr="002A7D74">
        <w:rPr>
          <w:rFonts w:ascii="Times New Roman" w:hAnsi="Times New Roman" w:cs="Times New Roman"/>
          <w:sz w:val="24"/>
          <w:szCs w:val="24"/>
        </w:rPr>
        <w:t xml:space="preserve">such as consistency, lack of bias, correctability, representation, accuracy, </w:t>
      </w:r>
      <w:r w:rsidR="00264AF5" w:rsidRPr="002A7D74">
        <w:rPr>
          <w:rFonts w:ascii="Times New Roman" w:hAnsi="Times New Roman" w:cs="Times New Roman"/>
          <w:sz w:val="24"/>
          <w:szCs w:val="24"/>
        </w:rPr>
        <w:t>and ethicality, as well as whether decision is based on evidence (Leventhal, 1980</w:t>
      </w:r>
      <w:r w:rsidR="008C2834" w:rsidRPr="002A7D74">
        <w:rPr>
          <w:rFonts w:ascii="Times New Roman" w:hAnsi="Times New Roman" w:cs="Times New Roman"/>
          <w:sz w:val="24"/>
          <w:szCs w:val="24"/>
        </w:rPr>
        <w:t xml:space="preserve">). </w:t>
      </w:r>
      <w:r w:rsidR="00264AF5" w:rsidRPr="002A7D74">
        <w:rPr>
          <w:rFonts w:ascii="Times New Roman" w:hAnsi="Times New Roman" w:cs="Times New Roman"/>
          <w:iCs/>
          <w:sz w:val="24"/>
          <w:szCs w:val="24"/>
        </w:rPr>
        <w:t>Interactional justice</w:t>
      </w:r>
      <w:r w:rsidR="00236540" w:rsidRPr="002A7D74">
        <w:rPr>
          <w:rFonts w:ascii="Times New Roman" w:hAnsi="Times New Roman" w:cs="Times New Roman"/>
          <w:iCs/>
          <w:sz w:val="24"/>
          <w:szCs w:val="24"/>
        </w:rPr>
        <w:t xml:space="preserve"> (which is </w:t>
      </w:r>
      <w:r w:rsidR="00E61B0D">
        <w:rPr>
          <w:rFonts w:ascii="Times New Roman" w:hAnsi="Times New Roman" w:cs="Times New Roman"/>
          <w:iCs/>
          <w:sz w:val="24"/>
          <w:szCs w:val="24"/>
        </w:rPr>
        <w:t xml:space="preserve">further </w:t>
      </w:r>
      <w:r w:rsidR="00236540" w:rsidRPr="002A7D74">
        <w:rPr>
          <w:rFonts w:ascii="Times New Roman" w:hAnsi="Times New Roman" w:cs="Times New Roman"/>
          <w:iCs/>
          <w:sz w:val="24"/>
          <w:szCs w:val="24"/>
        </w:rPr>
        <w:t xml:space="preserve">divided into two dimensions by certain scholars as interpersonal justice and informational </w:t>
      </w:r>
      <w:r w:rsidR="00236540" w:rsidRPr="004D6B03">
        <w:rPr>
          <w:rFonts w:ascii="Times New Roman" w:hAnsi="Times New Roman" w:cs="Times New Roman"/>
          <w:iCs/>
          <w:sz w:val="24"/>
          <w:szCs w:val="24"/>
        </w:rPr>
        <w:t xml:space="preserve">justice) </w:t>
      </w:r>
      <w:r w:rsidR="00264AF5" w:rsidRPr="004D6B03">
        <w:rPr>
          <w:rFonts w:ascii="Times New Roman" w:hAnsi="Times New Roman" w:cs="Times New Roman"/>
          <w:iCs/>
          <w:sz w:val="24"/>
          <w:szCs w:val="24"/>
        </w:rPr>
        <w:t>explores how people are treated (</w:t>
      </w:r>
      <w:r w:rsidR="008C2834" w:rsidRPr="004D6B03">
        <w:rPr>
          <w:rFonts w:ascii="Times New Roman" w:hAnsi="Times New Roman" w:cs="Times New Roman"/>
          <w:sz w:val="24"/>
          <w:szCs w:val="24"/>
        </w:rPr>
        <w:t>interpersonal treatment</w:t>
      </w:r>
      <w:r w:rsidR="00264AF5" w:rsidRPr="004D6B03">
        <w:rPr>
          <w:rFonts w:ascii="Times New Roman" w:hAnsi="Times New Roman" w:cs="Times New Roman"/>
          <w:sz w:val="24"/>
          <w:szCs w:val="24"/>
        </w:rPr>
        <w:t xml:space="preserve">) </w:t>
      </w:r>
      <w:r w:rsidR="008C2834" w:rsidRPr="004D6B03">
        <w:rPr>
          <w:rFonts w:ascii="Times New Roman" w:hAnsi="Times New Roman" w:cs="Times New Roman"/>
          <w:sz w:val="24"/>
          <w:szCs w:val="24"/>
        </w:rPr>
        <w:t>as procedures are enacted (</w:t>
      </w:r>
      <w:proofErr w:type="spellStart"/>
      <w:r w:rsidR="008C2834" w:rsidRPr="004D6B03">
        <w:rPr>
          <w:rFonts w:ascii="Times New Roman" w:hAnsi="Times New Roman" w:cs="Times New Roman"/>
          <w:sz w:val="24"/>
          <w:szCs w:val="24"/>
        </w:rPr>
        <w:t>Bies</w:t>
      </w:r>
      <w:proofErr w:type="spellEnd"/>
      <w:r w:rsidR="008C2834" w:rsidRPr="004D6B03">
        <w:rPr>
          <w:rFonts w:ascii="Times New Roman" w:hAnsi="Times New Roman" w:cs="Times New Roman"/>
          <w:sz w:val="24"/>
          <w:szCs w:val="24"/>
        </w:rPr>
        <w:t xml:space="preserve"> </w:t>
      </w:r>
      <w:r w:rsidR="00720077">
        <w:rPr>
          <w:rFonts w:ascii="Times New Roman" w:hAnsi="Times New Roman" w:cs="Times New Roman"/>
          <w:sz w:val="24"/>
          <w:szCs w:val="24"/>
        </w:rPr>
        <w:t>and</w:t>
      </w:r>
      <w:r w:rsidR="008C2834" w:rsidRPr="004D6B03">
        <w:rPr>
          <w:rFonts w:ascii="Times New Roman" w:hAnsi="Times New Roman" w:cs="Times New Roman"/>
          <w:sz w:val="24"/>
          <w:szCs w:val="24"/>
        </w:rPr>
        <w:t xml:space="preserve"> </w:t>
      </w:r>
      <w:proofErr w:type="spellStart"/>
      <w:r w:rsidR="008C2834" w:rsidRPr="004D6B03">
        <w:rPr>
          <w:rFonts w:ascii="Times New Roman" w:hAnsi="Times New Roman" w:cs="Times New Roman"/>
          <w:sz w:val="24"/>
          <w:szCs w:val="24"/>
        </w:rPr>
        <w:t>Moag</w:t>
      </w:r>
      <w:proofErr w:type="spellEnd"/>
      <w:r w:rsidR="008C2834" w:rsidRPr="004D6B03">
        <w:rPr>
          <w:rFonts w:ascii="Times New Roman" w:hAnsi="Times New Roman" w:cs="Times New Roman"/>
          <w:sz w:val="24"/>
          <w:szCs w:val="24"/>
        </w:rPr>
        <w:t xml:space="preserve">, 1986). </w:t>
      </w:r>
      <w:r w:rsidR="00264AF5" w:rsidRPr="004D6B03">
        <w:rPr>
          <w:rFonts w:ascii="Times New Roman" w:hAnsi="Times New Roman" w:cs="Times New Roman"/>
          <w:sz w:val="24"/>
          <w:szCs w:val="24"/>
        </w:rPr>
        <w:t>W</w:t>
      </w:r>
      <w:r w:rsidR="008C2834" w:rsidRPr="004D6B03">
        <w:rPr>
          <w:rFonts w:ascii="Times New Roman" w:hAnsi="Times New Roman" w:cs="Times New Roman"/>
          <w:sz w:val="24"/>
          <w:szCs w:val="24"/>
        </w:rPr>
        <w:t xml:space="preserve">hen decision makers treat people with respect and sensitivity and </w:t>
      </w:r>
      <w:r w:rsidR="00264AF5" w:rsidRPr="004D6B03">
        <w:rPr>
          <w:rFonts w:ascii="Times New Roman" w:hAnsi="Times New Roman" w:cs="Times New Roman"/>
          <w:sz w:val="24"/>
          <w:szCs w:val="24"/>
        </w:rPr>
        <w:t xml:space="preserve">provide sufficient explanations and </w:t>
      </w:r>
      <w:r w:rsidR="008C2834" w:rsidRPr="004D6B03">
        <w:rPr>
          <w:rFonts w:ascii="Times New Roman" w:hAnsi="Times New Roman" w:cs="Times New Roman"/>
          <w:sz w:val="24"/>
          <w:szCs w:val="24"/>
        </w:rPr>
        <w:t xml:space="preserve">rationale for </w:t>
      </w:r>
      <w:r w:rsidR="00264AF5" w:rsidRPr="004D6B03">
        <w:rPr>
          <w:rFonts w:ascii="Times New Roman" w:hAnsi="Times New Roman" w:cs="Times New Roman"/>
          <w:sz w:val="24"/>
          <w:szCs w:val="24"/>
        </w:rPr>
        <w:t xml:space="preserve">the </w:t>
      </w:r>
      <w:r w:rsidR="008C2834" w:rsidRPr="004D6B03">
        <w:rPr>
          <w:rFonts w:ascii="Times New Roman" w:hAnsi="Times New Roman" w:cs="Times New Roman"/>
          <w:sz w:val="24"/>
          <w:szCs w:val="24"/>
        </w:rPr>
        <w:t xml:space="preserve">decisions </w:t>
      </w:r>
      <w:r w:rsidR="00264AF5" w:rsidRPr="004D6B03">
        <w:rPr>
          <w:rFonts w:ascii="Times New Roman" w:hAnsi="Times New Roman" w:cs="Times New Roman"/>
          <w:sz w:val="24"/>
          <w:szCs w:val="24"/>
        </w:rPr>
        <w:t>taken it is said that interactional justice is attained (</w:t>
      </w:r>
      <w:r w:rsidR="008C2834" w:rsidRPr="004D6B03">
        <w:rPr>
          <w:rFonts w:ascii="Times New Roman" w:hAnsi="Times New Roman" w:cs="Times New Roman"/>
          <w:sz w:val="24"/>
          <w:szCs w:val="24"/>
        </w:rPr>
        <w:t>Colquitt, 2001)</w:t>
      </w:r>
      <w:r w:rsidR="00264AF5" w:rsidRPr="004D6B03">
        <w:rPr>
          <w:rFonts w:ascii="Times New Roman" w:hAnsi="Times New Roman" w:cs="Times New Roman"/>
          <w:sz w:val="24"/>
          <w:szCs w:val="24"/>
        </w:rPr>
        <w:t xml:space="preserve">. </w:t>
      </w:r>
      <w:r w:rsidR="00E06ACD" w:rsidRPr="004D6B03">
        <w:rPr>
          <w:rFonts w:ascii="Times New Roman" w:hAnsi="Times New Roman" w:cs="Times New Roman"/>
          <w:sz w:val="24"/>
          <w:szCs w:val="24"/>
        </w:rPr>
        <w:t>Taking</w:t>
      </w:r>
      <w:r w:rsidR="00E06ACD">
        <w:rPr>
          <w:rFonts w:ascii="Times New Roman" w:hAnsi="Times New Roman" w:cs="Times New Roman"/>
          <w:sz w:val="24"/>
          <w:szCs w:val="24"/>
        </w:rPr>
        <w:t xml:space="preserve"> these dimensions</w:t>
      </w:r>
      <w:r w:rsidR="003D102F">
        <w:rPr>
          <w:rFonts w:ascii="Times New Roman" w:hAnsi="Times New Roman" w:cs="Times New Roman"/>
          <w:sz w:val="24"/>
          <w:szCs w:val="24"/>
        </w:rPr>
        <w:t>,</w:t>
      </w:r>
      <w:r w:rsidR="00E06ACD">
        <w:rPr>
          <w:rFonts w:ascii="Times New Roman" w:hAnsi="Times New Roman" w:cs="Times New Roman"/>
          <w:sz w:val="24"/>
          <w:szCs w:val="24"/>
        </w:rPr>
        <w:t xml:space="preserve"> we explore how injustice takes place in handling sexual harassment complaints. </w:t>
      </w:r>
    </w:p>
    <w:p w14:paraId="2145EDAF" w14:textId="77777777" w:rsidR="00475FDF" w:rsidRPr="002A7D74" w:rsidRDefault="00475FDF" w:rsidP="002A7D74">
      <w:pPr>
        <w:spacing w:after="0" w:line="360" w:lineRule="auto"/>
        <w:rPr>
          <w:rFonts w:ascii="Times New Roman" w:hAnsi="Times New Roman" w:cs="Times New Roman"/>
          <w:sz w:val="24"/>
          <w:szCs w:val="24"/>
        </w:rPr>
      </w:pPr>
    </w:p>
    <w:p w14:paraId="12BC0395" w14:textId="698C3FB0" w:rsidR="00475FDF" w:rsidRPr="00A24E71" w:rsidRDefault="00475FDF" w:rsidP="002A7D74">
      <w:pPr>
        <w:spacing w:after="0" w:line="360" w:lineRule="auto"/>
        <w:rPr>
          <w:rFonts w:ascii="Times New Roman" w:hAnsi="Times New Roman" w:cs="Times New Roman"/>
          <w:b/>
          <w:sz w:val="24"/>
          <w:szCs w:val="24"/>
        </w:rPr>
      </w:pPr>
      <w:r w:rsidRPr="00A24E71">
        <w:rPr>
          <w:rFonts w:ascii="Times New Roman" w:hAnsi="Times New Roman" w:cs="Times New Roman"/>
          <w:b/>
          <w:sz w:val="24"/>
          <w:szCs w:val="24"/>
        </w:rPr>
        <w:t xml:space="preserve">Methodology </w:t>
      </w:r>
    </w:p>
    <w:p w14:paraId="78C0A5DE" w14:textId="7A206DFF" w:rsidR="006154A8" w:rsidRDefault="006154A8" w:rsidP="002843C1">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The data is part of a </w:t>
      </w:r>
      <w:r w:rsidRPr="006A7A15">
        <w:rPr>
          <w:rFonts w:ascii="Times New Roman" w:hAnsi="Times New Roman" w:cs="Times New Roman"/>
          <w:sz w:val="24"/>
          <w:szCs w:val="24"/>
        </w:rPr>
        <w:t xml:space="preserve">larger study that was conducted to understand how sexual harassment is </w:t>
      </w:r>
      <w:r w:rsidR="00EC7288">
        <w:rPr>
          <w:rFonts w:ascii="Times New Roman" w:hAnsi="Times New Roman" w:cs="Times New Roman"/>
          <w:sz w:val="24"/>
          <w:szCs w:val="24"/>
        </w:rPr>
        <w:t>prevented and handled in organis</w:t>
      </w:r>
      <w:r w:rsidRPr="006A7A15">
        <w:rPr>
          <w:rFonts w:ascii="Times New Roman" w:hAnsi="Times New Roman" w:cs="Times New Roman"/>
          <w:sz w:val="24"/>
          <w:szCs w:val="24"/>
        </w:rPr>
        <w:t>ations. Employing qualitative research</w:t>
      </w:r>
      <w:r>
        <w:rPr>
          <w:rFonts w:ascii="Times New Roman" w:hAnsi="Times New Roman" w:cs="Times New Roman"/>
          <w:sz w:val="24"/>
          <w:szCs w:val="24"/>
        </w:rPr>
        <w:t>,</w:t>
      </w:r>
      <w:r w:rsidRPr="006A7A15">
        <w:rPr>
          <w:rFonts w:ascii="Times New Roman" w:hAnsi="Times New Roman" w:cs="Times New Roman"/>
          <w:sz w:val="24"/>
          <w:szCs w:val="24"/>
        </w:rPr>
        <w:t xml:space="preserve"> we conducted in-depth interviews with 35 HRPs from 30 companies. The respondents shared </w:t>
      </w:r>
      <w:r>
        <w:rPr>
          <w:rFonts w:ascii="Times New Roman" w:hAnsi="Times New Roman" w:cs="Times New Roman"/>
          <w:sz w:val="24"/>
          <w:szCs w:val="24"/>
        </w:rPr>
        <w:t>their</w:t>
      </w:r>
      <w:r w:rsidRPr="006A7A15">
        <w:rPr>
          <w:rFonts w:ascii="Times New Roman" w:hAnsi="Times New Roman" w:cs="Times New Roman"/>
          <w:sz w:val="24"/>
          <w:szCs w:val="24"/>
        </w:rPr>
        <w:t xml:space="preserve"> experiences of handling complaints, not only about their current company, but also about</w:t>
      </w:r>
      <w:r w:rsidRPr="003018D1">
        <w:rPr>
          <w:rFonts w:ascii="Times New Roman" w:hAnsi="Times New Roman" w:cs="Times New Roman"/>
          <w:sz w:val="24"/>
          <w:szCs w:val="24"/>
        </w:rPr>
        <w:t xml:space="preserve"> their previous companies as well</w:t>
      </w:r>
      <w:r>
        <w:rPr>
          <w:rFonts w:ascii="Times New Roman" w:hAnsi="Times New Roman" w:cs="Times New Roman"/>
          <w:sz w:val="24"/>
          <w:szCs w:val="24"/>
        </w:rPr>
        <w:t>.</w:t>
      </w:r>
      <w:r w:rsidRPr="003018D1">
        <w:rPr>
          <w:rFonts w:ascii="Times New Roman" w:hAnsi="Times New Roman" w:cs="Times New Roman"/>
          <w:sz w:val="24"/>
          <w:szCs w:val="24"/>
        </w:rPr>
        <w:t xml:space="preserve"> The respondents were selected through personal contacts. The positions of the HRPs ranged from very senior to middle level management, with </w:t>
      </w:r>
      <w:r>
        <w:rPr>
          <w:rFonts w:ascii="Times New Roman" w:hAnsi="Times New Roman" w:cs="Times New Roman"/>
          <w:sz w:val="24"/>
          <w:szCs w:val="24"/>
        </w:rPr>
        <w:t>20</w:t>
      </w:r>
      <w:r w:rsidRPr="003018D1">
        <w:rPr>
          <w:rFonts w:ascii="Times New Roman" w:hAnsi="Times New Roman" w:cs="Times New Roman"/>
          <w:sz w:val="24"/>
          <w:szCs w:val="24"/>
        </w:rPr>
        <w:t xml:space="preserve"> of them being females. </w:t>
      </w:r>
      <w:r w:rsidR="002843C1">
        <w:rPr>
          <w:rFonts w:ascii="Times New Roman" w:hAnsi="Times New Roman" w:cs="Times New Roman"/>
          <w:sz w:val="24"/>
          <w:szCs w:val="24"/>
        </w:rPr>
        <w:t>T</w:t>
      </w:r>
      <w:r w:rsidRPr="003018D1">
        <w:rPr>
          <w:rFonts w:ascii="Times New Roman" w:hAnsi="Times New Roman" w:cs="Times New Roman"/>
          <w:sz w:val="24"/>
          <w:szCs w:val="24"/>
        </w:rPr>
        <w:t>he companies</w:t>
      </w:r>
      <w:r w:rsidR="00E61B0D">
        <w:rPr>
          <w:rFonts w:ascii="Times New Roman" w:hAnsi="Times New Roman" w:cs="Times New Roman"/>
          <w:sz w:val="24"/>
          <w:szCs w:val="24"/>
        </w:rPr>
        <w:t>,</w:t>
      </w:r>
      <w:r w:rsidRPr="003018D1">
        <w:rPr>
          <w:rFonts w:ascii="Times New Roman" w:hAnsi="Times New Roman" w:cs="Times New Roman"/>
          <w:sz w:val="24"/>
          <w:szCs w:val="24"/>
        </w:rPr>
        <w:t xml:space="preserve"> </w:t>
      </w:r>
      <w:r w:rsidR="00E61B0D">
        <w:rPr>
          <w:rFonts w:ascii="Times New Roman" w:hAnsi="Times New Roman" w:cs="Times New Roman"/>
          <w:sz w:val="24"/>
          <w:szCs w:val="24"/>
        </w:rPr>
        <w:t xml:space="preserve">all </w:t>
      </w:r>
      <w:r w:rsidR="00E61B0D" w:rsidRPr="003018D1">
        <w:rPr>
          <w:rFonts w:ascii="Times New Roman" w:hAnsi="Times New Roman" w:cs="Times New Roman"/>
          <w:sz w:val="24"/>
          <w:szCs w:val="24"/>
        </w:rPr>
        <w:t>private organi</w:t>
      </w:r>
      <w:r w:rsidR="00FD7B78">
        <w:rPr>
          <w:rFonts w:ascii="Times New Roman" w:hAnsi="Times New Roman" w:cs="Times New Roman"/>
          <w:sz w:val="24"/>
          <w:szCs w:val="24"/>
        </w:rPr>
        <w:t>s</w:t>
      </w:r>
      <w:r w:rsidR="00E61B0D" w:rsidRPr="003018D1">
        <w:rPr>
          <w:rFonts w:ascii="Times New Roman" w:hAnsi="Times New Roman" w:cs="Times New Roman"/>
          <w:sz w:val="24"/>
          <w:szCs w:val="24"/>
        </w:rPr>
        <w:t>ations</w:t>
      </w:r>
      <w:r w:rsidR="00E61B0D">
        <w:rPr>
          <w:rFonts w:ascii="Times New Roman" w:hAnsi="Times New Roman" w:cs="Times New Roman"/>
          <w:sz w:val="24"/>
          <w:szCs w:val="24"/>
        </w:rPr>
        <w:t xml:space="preserve">, </w:t>
      </w:r>
      <w:r w:rsidR="002843C1">
        <w:rPr>
          <w:rFonts w:ascii="Times New Roman" w:hAnsi="Times New Roman" w:cs="Times New Roman"/>
          <w:sz w:val="24"/>
          <w:szCs w:val="24"/>
        </w:rPr>
        <w:t>were from di</w:t>
      </w:r>
      <w:r w:rsidRPr="003018D1">
        <w:rPr>
          <w:rFonts w:ascii="Times New Roman" w:hAnsi="Times New Roman" w:cs="Times New Roman"/>
          <w:sz w:val="24"/>
          <w:szCs w:val="24"/>
        </w:rPr>
        <w:t xml:space="preserve">fferent industries such as manufacturing, information technology, retail, service, finance and education. </w:t>
      </w:r>
    </w:p>
    <w:p w14:paraId="51E216A9" w14:textId="10B7EB21" w:rsidR="00475FDF" w:rsidRPr="002A7D74" w:rsidRDefault="00EC7288" w:rsidP="006F77FA">
      <w:pPr>
        <w:spacing w:after="0" w:line="360" w:lineRule="auto"/>
        <w:ind w:firstLine="720"/>
        <w:rPr>
          <w:rFonts w:ascii="Times New Roman" w:hAnsi="Times New Roman" w:cs="Times New Roman"/>
          <w:sz w:val="24"/>
          <w:szCs w:val="24"/>
        </w:rPr>
      </w:pPr>
      <w:r>
        <w:rPr>
          <w:rFonts w:ascii="Times New Roman" w:hAnsi="Times New Roman" w:cs="Times New Roman"/>
          <w:sz w:val="24"/>
          <w:szCs w:val="24"/>
        </w:rPr>
        <w:lastRenderedPageBreak/>
        <w:t>The interviews were semi-</w:t>
      </w:r>
      <w:r w:rsidR="006154A8" w:rsidRPr="003018D1">
        <w:rPr>
          <w:rFonts w:ascii="Times New Roman" w:hAnsi="Times New Roman" w:cs="Times New Roman"/>
          <w:sz w:val="24"/>
          <w:szCs w:val="24"/>
        </w:rPr>
        <w:t xml:space="preserve">structured conducted separately by </w:t>
      </w:r>
      <w:r w:rsidR="006F77FA">
        <w:rPr>
          <w:rFonts w:ascii="Times New Roman" w:hAnsi="Times New Roman" w:cs="Times New Roman"/>
          <w:sz w:val="24"/>
          <w:szCs w:val="24"/>
        </w:rPr>
        <w:t>us</w:t>
      </w:r>
      <w:r w:rsidR="006154A8" w:rsidRPr="003018D1">
        <w:rPr>
          <w:rFonts w:ascii="Times New Roman" w:hAnsi="Times New Roman" w:cs="Times New Roman"/>
          <w:sz w:val="24"/>
          <w:szCs w:val="24"/>
        </w:rPr>
        <w:t xml:space="preserve"> using the same interview guide. </w:t>
      </w:r>
      <w:r w:rsidR="006154A8">
        <w:rPr>
          <w:rFonts w:ascii="Times New Roman" w:hAnsi="Times New Roman" w:cs="Times New Roman"/>
          <w:sz w:val="24"/>
          <w:szCs w:val="24"/>
        </w:rPr>
        <w:t>The interview</w:t>
      </w:r>
      <w:r w:rsidR="006F77FA">
        <w:rPr>
          <w:rFonts w:ascii="Times New Roman" w:hAnsi="Times New Roman" w:cs="Times New Roman"/>
          <w:sz w:val="24"/>
          <w:szCs w:val="24"/>
        </w:rPr>
        <w:t>s</w:t>
      </w:r>
      <w:r w:rsidR="006154A8">
        <w:rPr>
          <w:rFonts w:ascii="Times New Roman" w:hAnsi="Times New Roman" w:cs="Times New Roman"/>
          <w:sz w:val="24"/>
          <w:szCs w:val="24"/>
        </w:rPr>
        <w:t xml:space="preserve"> recorded with permission</w:t>
      </w:r>
      <w:r w:rsidR="006154A8" w:rsidRPr="003018D1">
        <w:rPr>
          <w:rFonts w:ascii="Times New Roman" w:hAnsi="Times New Roman" w:cs="Times New Roman"/>
          <w:sz w:val="24"/>
          <w:szCs w:val="24"/>
        </w:rPr>
        <w:t xml:space="preserve"> were transcribe</w:t>
      </w:r>
      <w:r w:rsidR="006154A8">
        <w:rPr>
          <w:rFonts w:ascii="Times New Roman" w:hAnsi="Times New Roman" w:cs="Times New Roman"/>
          <w:sz w:val="24"/>
          <w:szCs w:val="24"/>
        </w:rPr>
        <w:t>d</w:t>
      </w:r>
      <w:r w:rsidR="006154A8" w:rsidRPr="003018D1">
        <w:rPr>
          <w:rFonts w:ascii="Times New Roman" w:hAnsi="Times New Roman" w:cs="Times New Roman"/>
          <w:sz w:val="24"/>
          <w:szCs w:val="24"/>
        </w:rPr>
        <w:t xml:space="preserve"> verbatim</w:t>
      </w:r>
      <w:r w:rsidR="006154A8">
        <w:rPr>
          <w:rFonts w:ascii="Times New Roman" w:hAnsi="Times New Roman" w:cs="Times New Roman"/>
          <w:sz w:val="24"/>
          <w:szCs w:val="24"/>
        </w:rPr>
        <w:t>.</w:t>
      </w:r>
      <w:r w:rsidR="006154A8" w:rsidRPr="003018D1">
        <w:rPr>
          <w:rFonts w:ascii="Times New Roman" w:hAnsi="Times New Roman" w:cs="Times New Roman"/>
          <w:sz w:val="24"/>
          <w:szCs w:val="24"/>
        </w:rPr>
        <w:t xml:space="preserve"> </w:t>
      </w:r>
      <w:r w:rsidR="006154A8">
        <w:rPr>
          <w:rFonts w:ascii="Times New Roman" w:hAnsi="Times New Roman" w:cs="Times New Roman"/>
          <w:sz w:val="24"/>
          <w:szCs w:val="24"/>
        </w:rPr>
        <w:t>C</w:t>
      </w:r>
      <w:r>
        <w:rPr>
          <w:rFonts w:ascii="Times New Roman" w:hAnsi="Times New Roman" w:cs="Times New Roman"/>
          <w:sz w:val="24"/>
          <w:szCs w:val="24"/>
        </w:rPr>
        <w:t>oding and categoris</w:t>
      </w:r>
      <w:r w:rsidR="006154A8" w:rsidRPr="003018D1">
        <w:rPr>
          <w:rFonts w:ascii="Times New Roman" w:hAnsi="Times New Roman" w:cs="Times New Roman"/>
          <w:sz w:val="24"/>
          <w:szCs w:val="24"/>
        </w:rPr>
        <w:t xml:space="preserve">ing were </w:t>
      </w:r>
      <w:r w:rsidR="006154A8">
        <w:rPr>
          <w:rFonts w:ascii="Times New Roman" w:hAnsi="Times New Roman" w:cs="Times New Roman"/>
          <w:sz w:val="24"/>
          <w:szCs w:val="24"/>
        </w:rPr>
        <w:t>done using</w:t>
      </w:r>
      <w:r w:rsidR="006154A8" w:rsidRPr="003018D1">
        <w:rPr>
          <w:rFonts w:ascii="Times New Roman" w:hAnsi="Times New Roman" w:cs="Times New Roman"/>
          <w:sz w:val="24"/>
          <w:szCs w:val="24"/>
        </w:rPr>
        <w:t xml:space="preserve"> </w:t>
      </w:r>
      <w:r w:rsidR="006154A8" w:rsidRPr="00511880">
        <w:rPr>
          <w:rFonts w:ascii="Times New Roman" w:hAnsi="Times New Roman" w:cs="Times New Roman"/>
          <w:color w:val="000000"/>
          <w:sz w:val="24"/>
          <w:szCs w:val="24"/>
        </w:rPr>
        <w:t xml:space="preserve">theoretical thematic </w:t>
      </w:r>
      <w:r w:rsidR="006154A8" w:rsidRPr="004D6B03">
        <w:rPr>
          <w:rFonts w:ascii="Times New Roman" w:hAnsi="Times New Roman" w:cs="Times New Roman"/>
          <w:color w:val="000000"/>
          <w:sz w:val="24"/>
          <w:szCs w:val="24"/>
        </w:rPr>
        <w:t xml:space="preserve">analysis (Braun </w:t>
      </w:r>
      <w:r w:rsidR="00720077">
        <w:rPr>
          <w:rFonts w:ascii="Times New Roman" w:hAnsi="Times New Roman" w:cs="Times New Roman"/>
          <w:color w:val="000000"/>
          <w:sz w:val="24"/>
          <w:szCs w:val="24"/>
        </w:rPr>
        <w:t>and</w:t>
      </w:r>
      <w:r w:rsidR="006154A8" w:rsidRPr="004D6B03">
        <w:rPr>
          <w:rFonts w:ascii="Times New Roman" w:hAnsi="Times New Roman" w:cs="Times New Roman"/>
          <w:color w:val="000000"/>
          <w:sz w:val="24"/>
          <w:szCs w:val="24"/>
        </w:rPr>
        <w:t xml:space="preserve"> Clarke, </w:t>
      </w:r>
      <w:r w:rsidR="006154A8" w:rsidRPr="004D6B03">
        <w:rPr>
          <w:rFonts w:ascii="Times New Roman" w:hAnsi="Times New Roman" w:cs="Times New Roman"/>
          <w:sz w:val="24"/>
          <w:szCs w:val="24"/>
        </w:rPr>
        <w:t>2006</w:t>
      </w:r>
      <w:r w:rsidR="006154A8" w:rsidRPr="004D6B03">
        <w:rPr>
          <w:rFonts w:ascii="Times New Roman" w:hAnsi="Times New Roman" w:cs="Times New Roman"/>
          <w:color w:val="000000"/>
          <w:sz w:val="24"/>
          <w:szCs w:val="24"/>
        </w:rPr>
        <w:t>) by focusing</w:t>
      </w:r>
      <w:r w:rsidR="006154A8" w:rsidRPr="00511880">
        <w:rPr>
          <w:rFonts w:ascii="Times New Roman" w:hAnsi="Times New Roman" w:cs="Times New Roman"/>
          <w:color w:val="000000"/>
          <w:sz w:val="24"/>
          <w:szCs w:val="24"/>
        </w:rPr>
        <w:t xml:space="preserve"> on how the </w:t>
      </w:r>
      <w:r w:rsidR="006154A8" w:rsidRPr="006A7A15">
        <w:rPr>
          <w:rFonts w:ascii="Times New Roman" w:hAnsi="Times New Roman" w:cs="Times New Roman"/>
          <w:color w:val="000000"/>
          <w:sz w:val="24"/>
          <w:szCs w:val="24"/>
        </w:rPr>
        <w:t xml:space="preserve">HRPs have </w:t>
      </w:r>
      <w:r w:rsidR="006154A8" w:rsidRPr="006A7A15">
        <w:rPr>
          <w:rFonts w:ascii="Times New Roman" w:hAnsi="Times New Roman" w:cs="Times New Roman"/>
          <w:sz w:val="24"/>
          <w:szCs w:val="24"/>
        </w:rPr>
        <w:t>envisage</w:t>
      </w:r>
      <w:r w:rsidR="006154A8">
        <w:rPr>
          <w:rFonts w:ascii="Times New Roman" w:hAnsi="Times New Roman" w:cs="Times New Roman"/>
          <w:sz w:val="24"/>
          <w:szCs w:val="24"/>
        </w:rPr>
        <w:t>d</w:t>
      </w:r>
      <w:r w:rsidR="006154A8" w:rsidRPr="006A7A15">
        <w:rPr>
          <w:rFonts w:ascii="Times New Roman" w:hAnsi="Times New Roman" w:cs="Times New Roman"/>
          <w:sz w:val="24"/>
          <w:szCs w:val="24"/>
        </w:rPr>
        <w:t xml:space="preserve"> and thought abo</w:t>
      </w:r>
      <w:r w:rsidR="006F77FA">
        <w:rPr>
          <w:rFonts w:ascii="Times New Roman" w:hAnsi="Times New Roman" w:cs="Times New Roman"/>
          <w:sz w:val="24"/>
          <w:szCs w:val="24"/>
        </w:rPr>
        <w:t>ut the complaints they received.</w:t>
      </w:r>
      <w:r w:rsidR="006154A8" w:rsidRPr="003018D1">
        <w:rPr>
          <w:rFonts w:ascii="Times New Roman" w:hAnsi="Times New Roman" w:cs="Times New Roman"/>
          <w:sz w:val="24"/>
          <w:szCs w:val="24"/>
        </w:rPr>
        <w:t xml:space="preserve"> </w:t>
      </w:r>
    </w:p>
    <w:p w14:paraId="7F35ACFA" w14:textId="77777777" w:rsidR="00522DC6" w:rsidRPr="002A7D74" w:rsidRDefault="00522DC6" w:rsidP="002A7D74">
      <w:pPr>
        <w:spacing w:after="0" w:line="360" w:lineRule="auto"/>
        <w:rPr>
          <w:rFonts w:ascii="Times New Roman" w:hAnsi="Times New Roman" w:cs="Times New Roman"/>
          <w:sz w:val="24"/>
          <w:szCs w:val="24"/>
        </w:rPr>
      </w:pPr>
    </w:p>
    <w:p w14:paraId="44742B2A" w14:textId="682E6A6A" w:rsidR="00475FDF" w:rsidRPr="00FA2098" w:rsidRDefault="00475FDF" w:rsidP="002A7D74">
      <w:pPr>
        <w:spacing w:after="0" w:line="360" w:lineRule="auto"/>
        <w:rPr>
          <w:rFonts w:ascii="Times New Roman" w:hAnsi="Times New Roman" w:cs="Times New Roman"/>
          <w:b/>
          <w:sz w:val="24"/>
          <w:szCs w:val="24"/>
        </w:rPr>
      </w:pPr>
      <w:r w:rsidRPr="00FA2098">
        <w:rPr>
          <w:rFonts w:ascii="Times New Roman" w:hAnsi="Times New Roman" w:cs="Times New Roman"/>
          <w:b/>
          <w:sz w:val="24"/>
          <w:szCs w:val="24"/>
        </w:rPr>
        <w:t xml:space="preserve">Findings </w:t>
      </w:r>
    </w:p>
    <w:p w14:paraId="731ADDC1" w14:textId="69373DD6" w:rsidR="002031B6" w:rsidRPr="002A7D74" w:rsidRDefault="001F268E" w:rsidP="002A7D74">
      <w:pPr>
        <w:spacing w:after="0" w:line="360" w:lineRule="auto"/>
        <w:rPr>
          <w:rFonts w:ascii="Times New Roman" w:hAnsi="Times New Roman" w:cs="Times New Roman"/>
          <w:sz w:val="24"/>
          <w:szCs w:val="24"/>
        </w:rPr>
      </w:pPr>
      <w:r>
        <w:rPr>
          <w:rFonts w:ascii="Times New Roman" w:hAnsi="Times New Roman" w:cs="Times New Roman"/>
          <w:sz w:val="24"/>
          <w:szCs w:val="24"/>
        </w:rPr>
        <w:t>How the 3</w:t>
      </w:r>
      <w:r w:rsidR="00787086">
        <w:rPr>
          <w:rFonts w:ascii="Times New Roman" w:hAnsi="Times New Roman" w:cs="Times New Roman"/>
          <w:sz w:val="24"/>
          <w:szCs w:val="24"/>
        </w:rPr>
        <w:t>5</w:t>
      </w:r>
      <w:r w:rsidR="00043001" w:rsidRPr="002A7D74">
        <w:rPr>
          <w:rFonts w:ascii="Times New Roman" w:hAnsi="Times New Roman" w:cs="Times New Roman"/>
          <w:sz w:val="24"/>
          <w:szCs w:val="24"/>
        </w:rPr>
        <w:t xml:space="preserve"> HRPs had handled sexual harassment </w:t>
      </w:r>
      <w:r w:rsidR="00153418" w:rsidRPr="002A7D74">
        <w:rPr>
          <w:rFonts w:ascii="Times New Roman" w:hAnsi="Times New Roman" w:cs="Times New Roman"/>
          <w:sz w:val="24"/>
          <w:szCs w:val="24"/>
        </w:rPr>
        <w:t xml:space="preserve">complaints </w:t>
      </w:r>
      <w:r w:rsidR="00043001" w:rsidRPr="002A7D74">
        <w:rPr>
          <w:rFonts w:ascii="Times New Roman" w:hAnsi="Times New Roman" w:cs="Times New Roman"/>
          <w:sz w:val="24"/>
          <w:szCs w:val="24"/>
        </w:rPr>
        <w:t xml:space="preserve">indicated many instances where they have not adhered to procedural, distributive and/or interactional justice. </w:t>
      </w:r>
      <w:r w:rsidR="00817CE5">
        <w:rPr>
          <w:rFonts w:ascii="Times New Roman" w:hAnsi="Times New Roman" w:cs="Times New Roman"/>
          <w:sz w:val="24"/>
          <w:szCs w:val="24"/>
        </w:rPr>
        <w:t xml:space="preserve">Hence, in this section, we present the findings on (in)justices under the three dimensions of organisational justice. </w:t>
      </w:r>
    </w:p>
    <w:p w14:paraId="5DEE706A" w14:textId="77777777" w:rsidR="00D85A54" w:rsidRPr="002A7D74" w:rsidRDefault="00D85A54" w:rsidP="002A7D74">
      <w:pPr>
        <w:spacing w:after="0" w:line="360" w:lineRule="auto"/>
        <w:rPr>
          <w:rFonts w:ascii="Times New Roman" w:hAnsi="Times New Roman" w:cs="Times New Roman"/>
          <w:sz w:val="24"/>
          <w:szCs w:val="24"/>
        </w:rPr>
      </w:pPr>
    </w:p>
    <w:p w14:paraId="572F6C65" w14:textId="71036FDD" w:rsidR="00D85A54" w:rsidRPr="002A7D74" w:rsidRDefault="00D85A54" w:rsidP="002A7D74">
      <w:pPr>
        <w:spacing w:after="0" w:line="360" w:lineRule="auto"/>
        <w:rPr>
          <w:rFonts w:ascii="Times New Roman" w:hAnsi="Times New Roman" w:cs="Times New Roman"/>
          <w:b/>
          <w:sz w:val="24"/>
          <w:szCs w:val="24"/>
        </w:rPr>
      </w:pPr>
      <w:r w:rsidRPr="002A7D74">
        <w:rPr>
          <w:rFonts w:ascii="Times New Roman" w:hAnsi="Times New Roman" w:cs="Times New Roman"/>
          <w:b/>
          <w:sz w:val="24"/>
          <w:szCs w:val="24"/>
        </w:rPr>
        <w:t xml:space="preserve">Procedural </w:t>
      </w:r>
      <w:r w:rsidR="002635F3" w:rsidRPr="002A7D74">
        <w:rPr>
          <w:rFonts w:ascii="Times New Roman" w:hAnsi="Times New Roman" w:cs="Times New Roman"/>
          <w:b/>
          <w:sz w:val="24"/>
          <w:szCs w:val="24"/>
        </w:rPr>
        <w:t>(in)</w:t>
      </w:r>
      <w:r w:rsidRPr="002A7D74">
        <w:rPr>
          <w:rFonts w:ascii="Times New Roman" w:hAnsi="Times New Roman" w:cs="Times New Roman"/>
          <w:b/>
          <w:sz w:val="24"/>
          <w:szCs w:val="24"/>
        </w:rPr>
        <w:t>justice</w:t>
      </w:r>
    </w:p>
    <w:p w14:paraId="1F5B885F" w14:textId="4D01FBE6" w:rsidR="00D85A54" w:rsidRPr="004D6B03" w:rsidRDefault="00D85A54" w:rsidP="002A7D74">
      <w:pPr>
        <w:spacing w:after="0" w:line="360" w:lineRule="auto"/>
        <w:rPr>
          <w:rFonts w:ascii="Times New Roman" w:hAnsi="Times New Roman" w:cs="Times New Roman"/>
          <w:sz w:val="24"/>
          <w:szCs w:val="24"/>
        </w:rPr>
      </w:pPr>
      <w:r w:rsidRPr="002A7D74">
        <w:rPr>
          <w:rFonts w:ascii="Times New Roman" w:hAnsi="Times New Roman" w:cs="Times New Roman"/>
          <w:sz w:val="24"/>
          <w:szCs w:val="24"/>
        </w:rPr>
        <w:t>Almost all of the HRPs had followed different st</w:t>
      </w:r>
      <w:r w:rsidR="008A3862">
        <w:rPr>
          <w:rFonts w:ascii="Times New Roman" w:hAnsi="Times New Roman" w:cs="Times New Roman"/>
          <w:sz w:val="24"/>
          <w:szCs w:val="24"/>
        </w:rPr>
        <w:t>rict procedures in their organis</w:t>
      </w:r>
      <w:r w:rsidRPr="002A7D74">
        <w:rPr>
          <w:rFonts w:ascii="Times New Roman" w:hAnsi="Times New Roman" w:cs="Times New Roman"/>
          <w:sz w:val="24"/>
          <w:szCs w:val="24"/>
        </w:rPr>
        <w:t>ations such as sexual harassment or harassment handling procedures, grievance handling procedures, discipline management procedures – most of which were developed to ensure justice</w:t>
      </w:r>
      <w:r w:rsidR="00BF6592" w:rsidRPr="002A7D74">
        <w:rPr>
          <w:rFonts w:ascii="Times New Roman" w:hAnsi="Times New Roman" w:cs="Times New Roman"/>
          <w:sz w:val="24"/>
          <w:szCs w:val="24"/>
        </w:rPr>
        <w:t xml:space="preserve">. Yet, </w:t>
      </w:r>
      <w:r w:rsidRPr="002A7D74">
        <w:rPr>
          <w:rFonts w:ascii="Times New Roman" w:hAnsi="Times New Roman" w:cs="Times New Roman"/>
          <w:sz w:val="24"/>
          <w:szCs w:val="24"/>
        </w:rPr>
        <w:t>many HRPs have still acted unjustly</w:t>
      </w:r>
      <w:r w:rsidR="00BF6592" w:rsidRPr="002A7D74">
        <w:rPr>
          <w:rFonts w:ascii="Times New Roman" w:hAnsi="Times New Roman" w:cs="Times New Roman"/>
          <w:sz w:val="24"/>
          <w:szCs w:val="24"/>
        </w:rPr>
        <w:t xml:space="preserve"> in certain instances while following the steps of these procedures</w:t>
      </w:r>
      <w:r w:rsidRPr="002A7D74">
        <w:rPr>
          <w:rFonts w:ascii="Times New Roman" w:hAnsi="Times New Roman" w:cs="Times New Roman"/>
          <w:sz w:val="24"/>
          <w:szCs w:val="24"/>
        </w:rPr>
        <w:t xml:space="preserve">. They have </w:t>
      </w:r>
      <w:r w:rsidRPr="004D6B03">
        <w:rPr>
          <w:rFonts w:ascii="Times New Roman" w:hAnsi="Times New Roman" w:cs="Times New Roman"/>
          <w:sz w:val="24"/>
          <w:szCs w:val="24"/>
        </w:rPr>
        <w:t>mostly been concerned o</w:t>
      </w:r>
      <w:r w:rsidR="006053E9">
        <w:rPr>
          <w:rFonts w:ascii="Times New Roman" w:hAnsi="Times New Roman" w:cs="Times New Roman"/>
          <w:sz w:val="24"/>
          <w:szCs w:val="24"/>
        </w:rPr>
        <w:t>n</w:t>
      </w:r>
      <w:r w:rsidR="00C36383" w:rsidRPr="004D6B03">
        <w:rPr>
          <w:rFonts w:ascii="Times New Roman" w:hAnsi="Times New Roman" w:cs="Times New Roman"/>
          <w:sz w:val="24"/>
          <w:szCs w:val="24"/>
        </w:rPr>
        <w:t xml:space="preserve"> ensuring that they take decisions based o</w:t>
      </w:r>
      <w:r w:rsidR="008A3862">
        <w:rPr>
          <w:rFonts w:ascii="Times New Roman" w:hAnsi="Times New Roman" w:cs="Times New Roman"/>
          <w:sz w:val="24"/>
          <w:szCs w:val="24"/>
        </w:rPr>
        <w:t>n evidence (accuracy rule – Leve</w:t>
      </w:r>
      <w:r w:rsidR="00C36383" w:rsidRPr="004D6B03">
        <w:rPr>
          <w:rFonts w:ascii="Times New Roman" w:hAnsi="Times New Roman" w:cs="Times New Roman"/>
          <w:sz w:val="24"/>
          <w:szCs w:val="24"/>
        </w:rPr>
        <w:t>nthal, 1980) but have mostly not been consistent in the manner that they have handled the complaint or in the decisions taken related to the complaint</w:t>
      </w:r>
      <w:r w:rsidR="00744A1E" w:rsidRPr="004D6B03">
        <w:rPr>
          <w:rFonts w:ascii="Times New Roman" w:hAnsi="Times New Roman" w:cs="Times New Roman"/>
          <w:sz w:val="24"/>
          <w:szCs w:val="24"/>
        </w:rPr>
        <w:t xml:space="preserve">s. </w:t>
      </w:r>
      <w:r w:rsidR="00BF6592" w:rsidRPr="004D6B03">
        <w:rPr>
          <w:rFonts w:ascii="Times New Roman" w:hAnsi="Times New Roman" w:cs="Times New Roman"/>
          <w:sz w:val="24"/>
          <w:szCs w:val="24"/>
        </w:rPr>
        <w:t>Further, in ensuring that th</w:t>
      </w:r>
      <w:r w:rsidR="00744A1E" w:rsidRPr="004D6B03">
        <w:rPr>
          <w:rFonts w:ascii="Times New Roman" w:hAnsi="Times New Roman" w:cs="Times New Roman"/>
          <w:sz w:val="24"/>
          <w:szCs w:val="24"/>
        </w:rPr>
        <w:t>e</w:t>
      </w:r>
      <w:r w:rsidR="00BF6592" w:rsidRPr="004D6B03">
        <w:rPr>
          <w:rFonts w:ascii="Times New Roman" w:hAnsi="Times New Roman" w:cs="Times New Roman"/>
          <w:sz w:val="24"/>
          <w:szCs w:val="24"/>
        </w:rPr>
        <w:t>y take decisions based on evidence,</w:t>
      </w:r>
      <w:r w:rsidR="006053E9">
        <w:rPr>
          <w:rFonts w:ascii="Times New Roman" w:hAnsi="Times New Roman" w:cs="Times New Roman"/>
          <w:sz w:val="24"/>
          <w:szCs w:val="24"/>
        </w:rPr>
        <w:t xml:space="preserve"> some HRPs</w:t>
      </w:r>
      <w:r w:rsidR="00BF6592" w:rsidRPr="004D6B03">
        <w:rPr>
          <w:rFonts w:ascii="Times New Roman" w:hAnsi="Times New Roman" w:cs="Times New Roman"/>
          <w:sz w:val="24"/>
          <w:szCs w:val="24"/>
        </w:rPr>
        <w:t xml:space="preserve"> have overlooked the interactional justice. </w:t>
      </w:r>
      <w:r w:rsidR="00C36383" w:rsidRPr="004D6B03">
        <w:rPr>
          <w:rFonts w:ascii="Times New Roman" w:hAnsi="Times New Roman" w:cs="Times New Roman"/>
          <w:sz w:val="24"/>
          <w:szCs w:val="24"/>
        </w:rPr>
        <w:t xml:space="preserve">There had also been </w:t>
      </w:r>
      <w:r w:rsidR="006053E9">
        <w:rPr>
          <w:rFonts w:ascii="Times New Roman" w:hAnsi="Times New Roman" w:cs="Times New Roman"/>
          <w:sz w:val="24"/>
          <w:szCs w:val="24"/>
        </w:rPr>
        <w:t>some</w:t>
      </w:r>
      <w:r w:rsidR="00C36383" w:rsidRPr="004D6B03">
        <w:rPr>
          <w:rFonts w:ascii="Times New Roman" w:hAnsi="Times New Roman" w:cs="Times New Roman"/>
          <w:sz w:val="24"/>
          <w:szCs w:val="24"/>
        </w:rPr>
        <w:t xml:space="preserve"> personal biases/interests that had entered the complaint resolving process. </w:t>
      </w:r>
    </w:p>
    <w:p w14:paraId="7F760C5C" w14:textId="77777777" w:rsidR="002A7D74" w:rsidRPr="004D6B03" w:rsidRDefault="002A7D74" w:rsidP="002A7D74">
      <w:pPr>
        <w:spacing w:after="0" w:line="360" w:lineRule="auto"/>
        <w:rPr>
          <w:rFonts w:ascii="Times New Roman" w:hAnsi="Times New Roman" w:cs="Times New Roman"/>
          <w:sz w:val="24"/>
          <w:szCs w:val="24"/>
        </w:rPr>
      </w:pPr>
    </w:p>
    <w:p w14:paraId="27BE97A9" w14:textId="77777777" w:rsidR="00C315B6" w:rsidRPr="004D6B03" w:rsidRDefault="00C274DF" w:rsidP="002A7D74">
      <w:pPr>
        <w:spacing w:after="0" w:line="360" w:lineRule="auto"/>
        <w:rPr>
          <w:rFonts w:ascii="Times New Roman" w:hAnsi="Times New Roman" w:cs="Times New Roman"/>
          <w:sz w:val="24"/>
          <w:szCs w:val="24"/>
          <w:u w:val="single"/>
        </w:rPr>
      </w:pPr>
      <w:r w:rsidRPr="004D6B03">
        <w:rPr>
          <w:rFonts w:ascii="Times New Roman" w:hAnsi="Times New Roman" w:cs="Times New Roman"/>
          <w:sz w:val="24"/>
          <w:szCs w:val="24"/>
          <w:u w:val="single"/>
        </w:rPr>
        <w:t xml:space="preserve">Taking value laden and </w:t>
      </w:r>
      <w:r w:rsidR="00BF6592" w:rsidRPr="004D6B03">
        <w:rPr>
          <w:rFonts w:ascii="Times New Roman" w:hAnsi="Times New Roman" w:cs="Times New Roman"/>
          <w:sz w:val="24"/>
          <w:szCs w:val="24"/>
          <w:u w:val="single"/>
        </w:rPr>
        <w:t>judgmental</w:t>
      </w:r>
      <w:r w:rsidRPr="004D6B03">
        <w:rPr>
          <w:rFonts w:ascii="Times New Roman" w:hAnsi="Times New Roman" w:cs="Times New Roman"/>
          <w:sz w:val="24"/>
          <w:szCs w:val="24"/>
          <w:u w:val="single"/>
        </w:rPr>
        <w:t xml:space="preserve"> decisions about incidents /compl</w:t>
      </w:r>
      <w:r w:rsidR="00BF6592" w:rsidRPr="004D6B03">
        <w:rPr>
          <w:rFonts w:ascii="Times New Roman" w:hAnsi="Times New Roman" w:cs="Times New Roman"/>
          <w:sz w:val="24"/>
          <w:szCs w:val="24"/>
          <w:u w:val="single"/>
        </w:rPr>
        <w:t>aints of sexual harassment</w:t>
      </w:r>
      <w:r w:rsidRPr="004D6B03">
        <w:rPr>
          <w:rFonts w:ascii="Times New Roman" w:hAnsi="Times New Roman" w:cs="Times New Roman"/>
          <w:sz w:val="24"/>
          <w:szCs w:val="24"/>
          <w:u w:val="single"/>
        </w:rPr>
        <w:t xml:space="preserve"> </w:t>
      </w:r>
    </w:p>
    <w:p w14:paraId="0C1BD801" w14:textId="3491046E" w:rsidR="00AC1509" w:rsidRPr="002A7D74" w:rsidRDefault="00C315B6" w:rsidP="002A7D74">
      <w:pPr>
        <w:spacing w:after="0" w:line="360" w:lineRule="auto"/>
        <w:rPr>
          <w:rFonts w:ascii="Times New Roman" w:hAnsi="Times New Roman" w:cs="Times New Roman"/>
          <w:sz w:val="24"/>
          <w:szCs w:val="24"/>
        </w:rPr>
      </w:pPr>
      <w:r w:rsidRPr="004D6B03">
        <w:rPr>
          <w:rFonts w:ascii="Times New Roman" w:hAnsi="Times New Roman" w:cs="Times New Roman"/>
          <w:sz w:val="24"/>
          <w:szCs w:val="24"/>
        </w:rPr>
        <w:t>A</w:t>
      </w:r>
      <w:r w:rsidR="00BF6592" w:rsidRPr="004D6B03">
        <w:rPr>
          <w:rFonts w:ascii="Times New Roman" w:hAnsi="Times New Roman" w:cs="Times New Roman"/>
          <w:sz w:val="24"/>
          <w:szCs w:val="24"/>
        </w:rPr>
        <w:t>n act of injustice that was most commonly seen among many of the HRPs was how they have taken judgmental and biased actions and decisions</w:t>
      </w:r>
      <w:r w:rsidR="00F33C32" w:rsidRPr="004D6B03">
        <w:rPr>
          <w:rFonts w:ascii="Times New Roman" w:hAnsi="Times New Roman" w:cs="Times New Roman"/>
          <w:sz w:val="24"/>
          <w:szCs w:val="24"/>
        </w:rPr>
        <w:t xml:space="preserve">, breaching the </w:t>
      </w:r>
      <w:r w:rsidR="00F33C32" w:rsidRPr="004D6B03">
        <w:rPr>
          <w:rFonts w:ascii="Times New Roman" w:hAnsi="Times New Roman" w:cs="Times New Roman"/>
          <w:i/>
          <w:iCs/>
          <w:sz w:val="24"/>
          <w:szCs w:val="24"/>
        </w:rPr>
        <w:t>bias suppression rule</w:t>
      </w:r>
      <w:r w:rsidR="008A3862">
        <w:rPr>
          <w:rFonts w:ascii="Times New Roman" w:hAnsi="Times New Roman" w:cs="Times New Roman"/>
          <w:sz w:val="24"/>
          <w:szCs w:val="24"/>
        </w:rPr>
        <w:t xml:space="preserve"> (Leve</w:t>
      </w:r>
      <w:r w:rsidR="00F33C32" w:rsidRPr="004D6B03">
        <w:rPr>
          <w:rFonts w:ascii="Times New Roman" w:hAnsi="Times New Roman" w:cs="Times New Roman"/>
          <w:sz w:val="24"/>
          <w:szCs w:val="24"/>
        </w:rPr>
        <w:t>nthal, 1980)</w:t>
      </w:r>
      <w:r w:rsidR="0059140C">
        <w:rPr>
          <w:rFonts w:ascii="Times New Roman" w:hAnsi="Times New Roman" w:cs="Times New Roman"/>
          <w:sz w:val="24"/>
          <w:szCs w:val="24"/>
        </w:rPr>
        <w:t>. The biasness is</w:t>
      </w:r>
      <w:r w:rsidR="00F33C32" w:rsidRPr="004D6B03">
        <w:rPr>
          <w:rFonts w:ascii="Times New Roman" w:hAnsi="Times New Roman" w:cs="Times New Roman"/>
          <w:sz w:val="24"/>
          <w:szCs w:val="24"/>
        </w:rPr>
        <w:t xml:space="preserve"> </w:t>
      </w:r>
      <w:r w:rsidR="00BF6592" w:rsidRPr="004D6B03">
        <w:rPr>
          <w:rFonts w:ascii="Times New Roman" w:hAnsi="Times New Roman" w:cs="Times New Roman"/>
          <w:sz w:val="24"/>
          <w:szCs w:val="24"/>
        </w:rPr>
        <w:t xml:space="preserve">based on </w:t>
      </w:r>
      <w:r w:rsidR="00C274DF" w:rsidRPr="004D6B03">
        <w:rPr>
          <w:rFonts w:ascii="Times New Roman" w:hAnsi="Times New Roman" w:cs="Times New Roman"/>
          <w:sz w:val="24"/>
          <w:szCs w:val="24"/>
        </w:rPr>
        <w:t>the complainant</w:t>
      </w:r>
      <w:r w:rsidR="00BF6592" w:rsidRPr="004D6B03">
        <w:rPr>
          <w:rFonts w:ascii="Times New Roman" w:hAnsi="Times New Roman" w:cs="Times New Roman"/>
          <w:sz w:val="24"/>
          <w:szCs w:val="24"/>
        </w:rPr>
        <w:t>s’</w:t>
      </w:r>
      <w:r w:rsidR="00C274DF" w:rsidRPr="004D6B03">
        <w:rPr>
          <w:rFonts w:ascii="Times New Roman" w:hAnsi="Times New Roman" w:cs="Times New Roman"/>
          <w:sz w:val="24"/>
          <w:szCs w:val="24"/>
        </w:rPr>
        <w:t xml:space="preserve"> and</w:t>
      </w:r>
      <w:r w:rsidR="00BF6592" w:rsidRPr="004D6B03">
        <w:rPr>
          <w:rFonts w:ascii="Times New Roman" w:hAnsi="Times New Roman" w:cs="Times New Roman"/>
          <w:sz w:val="24"/>
          <w:szCs w:val="24"/>
        </w:rPr>
        <w:t>/or</w:t>
      </w:r>
      <w:r w:rsidR="00C274DF" w:rsidRPr="004D6B03">
        <w:rPr>
          <w:rFonts w:ascii="Times New Roman" w:hAnsi="Times New Roman" w:cs="Times New Roman"/>
          <w:sz w:val="24"/>
          <w:szCs w:val="24"/>
        </w:rPr>
        <w:t xml:space="preserve"> the perpetrator</w:t>
      </w:r>
      <w:r w:rsidR="00BF6592" w:rsidRPr="004D6B03">
        <w:rPr>
          <w:rFonts w:ascii="Times New Roman" w:hAnsi="Times New Roman" w:cs="Times New Roman"/>
          <w:sz w:val="24"/>
          <w:szCs w:val="24"/>
        </w:rPr>
        <w:t>s’</w:t>
      </w:r>
      <w:r w:rsidR="00C274DF" w:rsidRPr="004D6B03">
        <w:rPr>
          <w:rFonts w:ascii="Times New Roman" w:hAnsi="Times New Roman" w:cs="Times New Roman"/>
          <w:sz w:val="24"/>
          <w:szCs w:val="24"/>
        </w:rPr>
        <w:t xml:space="preserve"> prior behaviour, personal relationship</w:t>
      </w:r>
      <w:r w:rsidR="00AC1509" w:rsidRPr="004D6B03">
        <w:rPr>
          <w:rFonts w:ascii="Times New Roman" w:hAnsi="Times New Roman" w:cs="Times New Roman"/>
          <w:sz w:val="24"/>
          <w:szCs w:val="24"/>
        </w:rPr>
        <w:t>s</w:t>
      </w:r>
      <w:r w:rsidR="00C274DF" w:rsidRPr="004D6B03">
        <w:rPr>
          <w:rFonts w:ascii="Times New Roman" w:hAnsi="Times New Roman" w:cs="Times New Roman"/>
          <w:sz w:val="24"/>
          <w:szCs w:val="24"/>
        </w:rPr>
        <w:t xml:space="preserve"> </w:t>
      </w:r>
      <w:r w:rsidR="00BF6592" w:rsidRPr="004D6B03">
        <w:rPr>
          <w:rFonts w:ascii="Times New Roman" w:hAnsi="Times New Roman" w:cs="Times New Roman"/>
          <w:sz w:val="24"/>
          <w:szCs w:val="24"/>
        </w:rPr>
        <w:t>as well as HRP</w:t>
      </w:r>
      <w:r w:rsidR="0059140C">
        <w:rPr>
          <w:rFonts w:ascii="Times New Roman" w:hAnsi="Times New Roman" w:cs="Times New Roman"/>
          <w:sz w:val="24"/>
          <w:szCs w:val="24"/>
        </w:rPr>
        <w:t>’</w:t>
      </w:r>
      <w:r w:rsidR="00BF6592" w:rsidRPr="004D6B03">
        <w:rPr>
          <w:rFonts w:ascii="Times New Roman" w:hAnsi="Times New Roman" w:cs="Times New Roman"/>
          <w:sz w:val="24"/>
          <w:szCs w:val="24"/>
        </w:rPr>
        <w:t>s</w:t>
      </w:r>
      <w:r w:rsidR="00BF6592" w:rsidRPr="002A7D74">
        <w:rPr>
          <w:rFonts w:ascii="Times New Roman" w:hAnsi="Times New Roman" w:cs="Times New Roman"/>
          <w:sz w:val="24"/>
          <w:szCs w:val="24"/>
        </w:rPr>
        <w:t xml:space="preserve"> </w:t>
      </w:r>
      <w:r w:rsidRPr="002A7D74">
        <w:rPr>
          <w:rFonts w:ascii="Times New Roman" w:hAnsi="Times New Roman" w:cs="Times New Roman"/>
          <w:sz w:val="24"/>
          <w:szCs w:val="24"/>
        </w:rPr>
        <w:t>unawareness</w:t>
      </w:r>
      <w:r w:rsidR="00BF6592" w:rsidRPr="002A7D74">
        <w:rPr>
          <w:rFonts w:ascii="Times New Roman" w:hAnsi="Times New Roman" w:cs="Times New Roman"/>
          <w:sz w:val="24"/>
          <w:szCs w:val="24"/>
        </w:rPr>
        <w:t xml:space="preserve"> and </w:t>
      </w:r>
      <w:r w:rsidRPr="002A7D74">
        <w:rPr>
          <w:rFonts w:ascii="Times New Roman" w:hAnsi="Times New Roman" w:cs="Times New Roman"/>
          <w:sz w:val="24"/>
          <w:szCs w:val="24"/>
        </w:rPr>
        <w:t>in</w:t>
      </w:r>
      <w:r w:rsidR="00BF6592" w:rsidRPr="002A7D74">
        <w:rPr>
          <w:rFonts w:ascii="Times New Roman" w:hAnsi="Times New Roman" w:cs="Times New Roman"/>
          <w:sz w:val="24"/>
          <w:szCs w:val="24"/>
        </w:rPr>
        <w:t xml:space="preserve">sensitivity </w:t>
      </w:r>
      <w:r w:rsidRPr="002A7D74">
        <w:rPr>
          <w:rFonts w:ascii="Times New Roman" w:hAnsi="Times New Roman" w:cs="Times New Roman"/>
          <w:sz w:val="24"/>
          <w:szCs w:val="24"/>
        </w:rPr>
        <w:t>about the issue</w:t>
      </w:r>
      <w:r w:rsidR="00BF6592" w:rsidRPr="002A7D74">
        <w:rPr>
          <w:rFonts w:ascii="Times New Roman" w:hAnsi="Times New Roman" w:cs="Times New Roman"/>
          <w:sz w:val="24"/>
          <w:szCs w:val="24"/>
        </w:rPr>
        <w:t xml:space="preserve"> of sexual harassment. </w:t>
      </w:r>
      <w:r w:rsidR="00AC1509" w:rsidRPr="002A7D74">
        <w:rPr>
          <w:rFonts w:ascii="Times New Roman" w:hAnsi="Times New Roman" w:cs="Times New Roman"/>
          <w:sz w:val="24"/>
          <w:szCs w:val="24"/>
        </w:rPr>
        <w:t xml:space="preserve">In explaining how he handled a particular </w:t>
      </w:r>
      <w:r w:rsidR="002D2812">
        <w:rPr>
          <w:rFonts w:ascii="Times New Roman" w:hAnsi="Times New Roman" w:cs="Times New Roman"/>
          <w:sz w:val="24"/>
          <w:szCs w:val="24"/>
        </w:rPr>
        <w:t>sexual harassment complaint</w:t>
      </w:r>
      <w:r w:rsidR="0059140C">
        <w:rPr>
          <w:rFonts w:ascii="Times New Roman" w:hAnsi="Times New Roman" w:cs="Times New Roman"/>
          <w:sz w:val="24"/>
          <w:szCs w:val="24"/>
        </w:rPr>
        <w:t>,</w:t>
      </w:r>
      <w:r w:rsidR="002D2812">
        <w:rPr>
          <w:rFonts w:ascii="Times New Roman" w:hAnsi="Times New Roman" w:cs="Times New Roman"/>
          <w:sz w:val="24"/>
          <w:szCs w:val="24"/>
        </w:rPr>
        <w:t xml:space="preserve"> HRP</w:t>
      </w:r>
      <w:r w:rsidR="00AC1509" w:rsidRPr="002A7D74">
        <w:rPr>
          <w:rFonts w:ascii="Times New Roman" w:hAnsi="Times New Roman" w:cs="Times New Roman"/>
          <w:sz w:val="24"/>
          <w:szCs w:val="24"/>
        </w:rPr>
        <w:t>2</w:t>
      </w:r>
      <w:r w:rsidR="00843FD6" w:rsidRPr="002A7D74">
        <w:rPr>
          <w:rFonts w:ascii="Times New Roman" w:hAnsi="Times New Roman" w:cs="Times New Roman"/>
          <w:sz w:val="24"/>
          <w:szCs w:val="24"/>
        </w:rPr>
        <w:t>5</w:t>
      </w:r>
      <w:r w:rsidR="00AC1509" w:rsidRPr="002A7D74">
        <w:rPr>
          <w:rFonts w:ascii="Times New Roman" w:hAnsi="Times New Roman" w:cs="Times New Roman"/>
          <w:sz w:val="24"/>
          <w:szCs w:val="24"/>
        </w:rPr>
        <w:t xml:space="preserve"> had this to say about the complainant</w:t>
      </w:r>
      <w:r w:rsidR="0059140C">
        <w:rPr>
          <w:rFonts w:ascii="Times New Roman" w:hAnsi="Times New Roman" w:cs="Times New Roman"/>
          <w:sz w:val="24"/>
          <w:szCs w:val="24"/>
        </w:rPr>
        <w:t>:</w:t>
      </w:r>
      <w:r w:rsidR="00AC1509" w:rsidRPr="002A7D74">
        <w:rPr>
          <w:rFonts w:ascii="Times New Roman" w:hAnsi="Times New Roman" w:cs="Times New Roman"/>
          <w:sz w:val="24"/>
          <w:szCs w:val="24"/>
        </w:rPr>
        <w:t xml:space="preserve"> </w:t>
      </w:r>
    </w:p>
    <w:p w14:paraId="64B198A5" w14:textId="168F8B92" w:rsidR="00AC1509" w:rsidRPr="002A7D74" w:rsidRDefault="00AC1509" w:rsidP="00B82BC5">
      <w:pPr>
        <w:spacing w:after="0" w:line="360" w:lineRule="auto"/>
        <w:ind w:left="720"/>
        <w:rPr>
          <w:rFonts w:ascii="Times New Roman" w:hAnsi="Times New Roman" w:cs="Times New Roman"/>
          <w:i/>
          <w:sz w:val="24"/>
          <w:szCs w:val="24"/>
        </w:rPr>
      </w:pPr>
      <w:r w:rsidRPr="002A7D74">
        <w:rPr>
          <w:rFonts w:ascii="Times New Roman" w:hAnsi="Times New Roman" w:cs="Times New Roman"/>
          <w:i/>
          <w:sz w:val="24"/>
          <w:szCs w:val="24"/>
        </w:rPr>
        <w:lastRenderedPageBreak/>
        <w:t>The girl was also very playful. So</w:t>
      </w:r>
      <w:r w:rsidR="00B96392">
        <w:rPr>
          <w:rFonts w:ascii="Times New Roman" w:hAnsi="Times New Roman" w:cs="Times New Roman"/>
          <w:i/>
          <w:sz w:val="24"/>
          <w:szCs w:val="24"/>
        </w:rPr>
        <w:t>,</w:t>
      </w:r>
      <w:r w:rsidRPr="002A7D74">
        <w:rPr>
          <w:rFonts w:ascii="Times New Roman" w:hAnsi="Times New Roman" w:cs="Times New Roman"/>
          <w:i/>
          <w:sz w:val="24"/>
          <w:szCs w:val="24"/>
        </w:rPr>
        <w:t xml:space="preserve"> the girl was inviting, I mean. Like she was touching their </w:t>
      </w:r>
      <w:r w:rsidRPr="002D2812">
        <w:rPr>
          <w:rFonts w:ascii="Times New Roman" w:hAnsi="Times New Roman" w:cs="Times New Roman"/>
          <w:sz w:val="24"/>
          <w:szCs w:val="24"/>
        </w:rPr>
        <w:t>[colleagues]</w:t>
      </w:r>
      <w:r w:rsidRPr="002A7D74">
        <w:rPr>
          <w:rFonts w:ascii="Times New Roman" w:hAnsi="Times New Roman" w:cs="Times New Roman"/>
          <w:i/>
          <w:sz w:val="24"/>
          <w:szCs w:val="24"/>
        </w:rPr>
        <w:t xml:space="preserve"> tummies and you know. Touching and feeling the boys. Then later she has made a complaint that someone touched her bottom when she was in the cold room</w:t>
      </w:r>
      <w:r w:rsidR="00C263EC">
        <w:rPr>
          <w:rFonts w:ascii="Times New Roman" w:hAnsi="Times New Roman" w:cs="Times New Roman"/>
          <w:i/>
          <w:sz w:val="24"/>
          <w:szCs w:val="24"/>
        </w:rPr>
        <w:t>.</w:t>
      </w:r>
    </w:p>
    <w:p w14:paraId="57B6ED62" w14:textId="4EA70D4F" w:rsidR="00BF6592" w:rsidRPr="002A7D74" w:rsidRDefault="000C5F7F" w:rsidP="002A7D74">
      <w:pPr>
        <w:spacing w:after="0" w:line="360" w:lineRule="auto"/>
        <w:rPr>
          <w:rFonts w:ascii="Times New Roman" w:hAnsi="Times New Roman" w:cs="Times New Roman"/>
          <w:sz w:val="24"/>
          <w:szCs w:val="24"/>
        </w:rPr>
      </w:pPr>
      <w:r w:rsidRPr="002A7D74">
        <w:rPr>
          <w:rFonts w:ascii="Times New Roman" w:hAnsi="Times New Roman" w:cs="Times New Roman"/>
          <w:sz w:val="24"/>
          <w:szCs w:val="24"/>
        </w:rPr>
        <w:t>He went on to explain how the process was carried out;</w:t>
      </w:r>
    </w:p>
    <w:p w14:paraId="608C0514" w14:textId="284B571D" w:rsidR="000C5F7F" w:rsidRPr="002A7D74" w:rsidRDefault="000C5F7F" w:rsidP="00B82BC5">
      <w:pPr>
        <w:spacing w:after="0" w:line="360" w:lineRule="auto"/>
        <w:ind w:left="720"/>
        <w:rPr>
          <w:rFonts w:ascii="Times New Roman" w:hAnsi="Times New Roman" w:cs="Times New Roman"/>
          <w:i/>
          <w:sz w:val="24"/>
          <w:szCs w:val="24"/>
        </w:rPr>
      </w:pPr>
      <w:r w:rsidRPr="002A7D74">
        <w:rPr>
          <w:rFonts w:ascii="Times New Roman" w:hAnsi="Times New Roman" w:cs="Times New Roman"/>
          <w:i/>
          <w:sz w:val="24"/>
          <w:szCs w:val="24"/>
        </w:rPr>
        <w:t>The inquiry of course was a HR inquiry. With the complainant and all the HOD and everybody was present. And I conducted the inquiry. Then there was no evidence to prove. And this</w:t>
      </w:r>
      <w:r w:rsidR="00E0152E">
        <w:rPr>
          <w:rFonts w:ascii="Times New Roman" w:hAnsi="Times New Roman" w:cs="Times New Roman"/>
          <w:i/>
          <w:sz w:val="24"/>
          <w:szCs w:val="24"/>
        </w:rPr>
        <w:t xml:space="preserve"> girl also had a track record. </w:t>
      </w:r>
      <w:r w:rsidRPr="002A7D74">
        <w:rPr>
          <w:rFonts w:ascii="Times New Roman" w:hAnsi="Times New Roman" w:cs="Times New Roman"/>
          <w:i/>
          <w:sz w:val="24"/>
          <w:szCs w:val="24"/>
        </w:rPr>
        <w:t xml:space="preserve">A bit of a </w:t>
      </w:r>
      <w:proofErr w:type="spellStart"/>
      <w:r w:rsidRPr="002A7D74">
        <w:rPr>
          <w:rFonts w:ascii="Times New Roman" w:hAnsi="Times New Roman" w:cs="Times New Roman"/>
          <w:i/>
          <w:sz w:val="24"/>
          <w:szCs w:val="24"/>
        </w:rPr>
        <w:t>cracko</w:t>
      </w:r>
      <w:proofErr w:type="spellEnd"/>
      <w:r w:rsidRPr="002A7D74">
        <w:rPr>
          <w:rFonts w:ascii="Times New Roman" w:hAnsi="Times New Roman" w:cs="Times New Roman"/>
          <w:i/>
          <w:sz w:val="24"/>
          <w:szCs w:val="24"/>
        </w:rPr>
        <w:t>. Goes and plays with everyone</w:t>
      </w:r>
      <w:r w:rsidR="00232C28">
        <w:rPr>
          <w:rFonts w:ascii="Times New Roman" w:hAnsi="Times New Roman" w:cs="Times New Roman"/>
          <w:i/>
          <w:sz w:val="24"/>
          <w:szCs w:val="24"/>
        </w:rPr>
        <w:t>, y</w:t>
      </w:r>
      <w:r w:rsidRPr="002A7D74">
        <w:rPr>
          <w:rFonts w:ascii="Times New Roman" w:hAnsi="Times New Roman" w:cs="Times New Roman"/>
          <w:i/>
          <w:sz w:val="24"/>
          <w:szCs w:val="24"/>
        </w:rPr>
        <w:t>ou know. When she goes and plays with everyone then somebody would also try to play with her, no?</w:t>
      </w:r>
    </w:p>
    <w:p w14:paraId="4313A72F" w14:textId="48D72FE1" w:rsidR="000C5F7F" w:rsidRPr="002A7D74" w:rsidRDefault="00B0213E" w:rsidP="002A7D74">
      <w:pPr>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While HRP</w:t>
      </w:r>
      <w:r w:rsidR="00843FD6" w:rsidRPr="002A7D74">
        <w:rPr>
          <w:rFonts w:ascii="Times New Roman" w:hAnsi="Times New Roman" w:cs="Times New Roman"/>
          <w:sz w:val="24"/>
          <w:szCs w:val="24"/>
        </w:rPr>
        <w:t>25</w:t>
      </w:r>
      <w:r w:rsidR="00E02FA1" w:rsidRPr="002A7D74">
        <w:rPr>
          <w:rFonts w:ascii="Times New Roman" w:hAnsi="Times New Roman" w:cs="Times New Roman"/>
          <w:sz w:val="24"/>
          <w:szCs w:val="24"/>
        </w:rPr>
        <w:t xml:space="preserve"> appear</w:t>
      </w:r>
      <w:r w:rsidR="00DA5320">
        <w:rPr>
          <w:rFonts w:ascii="Times New Roman" w:hAnsi="Times New Roman" w:cs="Times New Roman"/>
          <w:sz w:val="24"/>
          <w:szCs w:val="24"/>
        </w:rPr>
        <w:t>s</w:t>
      </w:r>
      <w:r w:rsidR="00E02FA1" w:rsidRPr="002A7D74">
        <w:rPr>
          <w:rFonts w:ascii="Times New Roman" w:hAnsi="Times New Roman" w:cs="Times New Roman"/>
          <w:sz w:val="24"/>
          <w:szCs w:val="24"/>
        </w:rPr>
        <w:t xml:space="preserve"> to have followed the normal company procedure in handling sexual harassment, it was evident that his perceptions about the complainant based on her prior behavio</w:t>
      </w:r>
      <w:r w:rsidR="006B3693">
        <w:rPr>
          <w:rFonts w:ascii="Times New Roman" w:hAnsi="Times New Roman" w:cs="Times New Roman"/>
          <w:sz w:val="24"/>
          <w:szCs w:val="24"/>
        </w:rPr>
        <w:t>u</w:t>
      </w:r>
      <w:r w:rsidR="00E02FA1" w:rsidRPr="002A7D74">
        <w:rPr>
          <w:rFonts w:ascii="Times New Roman" w:hAnsi="Times New Roman" w:cs="Times New Roman"/>
          <w:sz w:val="24"/>
          <w:szCs w:val="24"/>
        </w:rPr>
        <w:t xml:space="preserve">r affected his actions and decisions, </w:t>
      </w:r>
      <w:r w:rsidR="003A7C4F">
        <w:rPr>
          <w:rFonts w:ascii="Times New Roman" w:hAnsi="Times New Roman" w:cs="Times New Roman"/>
          <w:sz w:val="24"/>
          <w:szCs w:val="24"/>
        </w:rPr>
        <w:t>e</w:t>
      </w:r>
      <w:r w:rsidR="00E02FA1" w:rsidRPr="002A7D74">
        <w:rPr>
          <w:rFonts w:ascii="Times New Roman" w:hAnsi="Times New Roman" w:cs="Times New Roman"/>
          <w:sz w:val="24"/>
          <w:szCs w:val="24"/>
        </w:rPr>
        <w:t xml:space="preserve">specially when he </w:t>
      </w:r>
      <w:r w:rsidR="00DA5320">
        <w:rPr>
          <w:rFonts w:ascii="Times New Roman" w:hAnsi="Times New Roman" w:cs="Times New Roman"/>
          <w:sz w:val="24"/>
          <w:szCs w:val="24"/>
        </w:rPr>
        <w:t>conducted the inquiry</w:t>
      </w:r>
      <w:r w:rsidR="00E02FA1" w:rsidRPr="002A7D74">
        <w:rPr>
          <w:rFonts w:ascii="Times New Roman" w:hAnsi="Times New Roman" w:cs="Times New Roman"/>
          <w:sz w:val="24"/>
          <w:szCs w:val="24"/>
        </w:rPr>
        <w:t xml:space="preserve">. </w:t>
      </w:r>
      <w:r w:rsidR="007F191D">
        <w:rPr>
          <w:rFonts w:ascii="Times New Roman" w:hAnsi="Times New Roman" w:cs="Times New Roman"/>
          <w:sz w:val="24"/>
          <w:szCs w:val="24"/>
        </w:rPr>
        <w:t xml:space="preserve">Further, </w:t>
      </w:r>
      <w:r w:rsidR="00CB76DE" w:rsidRPr="002A7D74">
        <w:rPr>
          <w:rFonts w:ascii="Times New Roman" w:hAnsi="Times New Roman" w:cs="Times New Roman"/>
          <w:sz w:val="24"/>
          <w:szCs w:val="24"/>
        </w:rPr>
        <w:t>he</w:t>
      </w:r>
      <w:r w:rsidR="000C5F7F" w:rsidRPr="002A7D74">
        <w:rPr>
          <w:rFonts w:ascii="Times New Roman" w:hAnsi="Times New Roman" w:cs="Times New Roman"/>
          <w:sz w:val="24"/>
          <w:szCs w:val="24"/>
        </w:rPr>
        <w:t xml:space="preserve"> did not indicate</w:t>
      </w:r>
      <w:r w:rsidR="00BE0A40">
        <w:rPr>
          <w:rFonts w:ascii="Times New Roman" w:hAnsi="Times New Roman" w:cs="Times New Roman"/>
          <w:sz w:val="24"/>
          <w:szCs w:val="24"/>
        </w:rPr>
        <w:t xml:space="preserve"> </w:t>
      </w:r>
      <w:r w:rsidR="000C5F7F" w:rsidRPr="002A7D74">
        <w:rPr>
          <w:rFonts w:ascii="Times New Roman" w:hAnsi="Times New Roman" w:cs="Times New Roman"/>
          <w:sz w:val="24"/>
          <w:szCs w:val="24"/>
        </w:rPr>
        <w:t>any efforts by him to collect evidence and had carried out the inquiry on his own</w:t>
      </w:r>
      <w:r w:rsidR="00F0441D">
        <w:rPr>
          <w:rFonts w:ascii="Times New Roman" w:hAnsi="Times New Roman" w:cs="Times New Roman"/>
          <w:sz w:val="24"/>
          <w:szCs w:val="24"/>
        </w:rPr>
        <w:t>. This too</w:t>
      </w:r>
      <w:r w:rsidR="00CB76DE" w:rsidRPr="002A7D74">
        <w:rPr>
          <w:rFonts w:ascii="Times New Roman" w:hAnsi="Times New Roman" w:cs="Times New Roman"/>
          <w:sz w:val="24"/>
          <w:szCs w:val="24"/>
        </w:rPr>
        <w:t xml:space="preserve"> show</w:t>
      </w:r>
      <w:r w:rsidR="00BE0A40">
        <w:rPr>
          <w:rFonts w:ascii="Times New Roman" w:hAnsi="Times New Roman" w:cs="Times New Roman"/>
          <w:sz w:val="24"/>
          <w:szCs w:val="24"/>
        </w:rPr>
        <w:t>s</w:t>
      </w:r>
      <w:r w:rsidR="00CB76DE" w:rsidRPr="002A7D74">
        <w:rPr>
          <w:rFonts w:ascii="Times New Roman" w:hAnsi="Times New Roman" w:cs="Times New Roman"/>
          <w:sz w:val="24"/>
          <w:szCs w:val="24"/>
        </w:rPr>
        <w:t xml:space="preserve"> how his judgments have led to unfair handling of the complaint. </w:t>
      </w:r>
      <w:r w:rsidR="002031B6" w:rsidRPr="002A7D74">
        <w:rPr>
          <w:rFonts w:ascii="Times New Roman" w:hAnsi="Times New Roman" w:cs="Times New Roman"/>
          <w:sz w:val="24"/>
          <w:szCs w:val="24"/>
        </w:rPr>
        <w:t xml:space="preserve">The fact that the complainant had resigned soon after this incident additionally indicate how the act of the HRP would have been seen as unfair by the complainant too. </w:t>
      </w:r>
    </w:p>
    <w:p w14:paraId="71C32E15" w14:textId="1496EFD9" w:rsidR="00AB2F74" w:rsidRPr="002A7D74" w:rsidRDefault="00C315B6" w:rsidP="002A7D74">
      <w:pPr>
        <w:spacing w:after="0" w:line="360" w:lineRule="auto"/>
        <w:ind w:firstLine="720"/>
        <w:rPr>
          <w:rFonts w:ascii="Times New Roman" w:hAnsi="Times New Roman" w:cs="Times New Roman"/>
          <w:sz w:val="24"/>
          <w:szCs w:val="24"/>
        </w:rPr>
      </w:pPr>
      <w:r w:rsidRPr="002A7D74">
        <w:rPr>
          <w:rFonts w:ascii="Times New Roman" w:hAnsi="Times New Roman" w:cs="Times New Roman"/>
          <w:sz w:val="24"/>
          <w:szCs w:val="24"/>
        </w:rPr>
        <w:t>Many HRPs were noticeably unaware about the real nature of sexual harassment and appeared to hold many misperceptions and myths about sexual harassment</w:t>
      </w:r>
      <w:r w:rsidR="00AB2F74" w:rsidRPr="002A7D74">
        <w:rPr>
          <w:rFonts w:ascii="Times New Roman" w:hAnsi="Times New Roman" w:cs="Times New Roman"/>
          <w:sz w:val="24"/>
          <w:szCs w:val="24"/>
        </w:rPr>
        <w:t xml:space="preserve"> </w:t>
      </w:r>
      <w:r w:rsidRPr="002A7D74">
        <w:rPr>
          <w:rFonts w:ascii="Times New Roman" w:hAnsi="Times New Roman" w:cs="Times New Roman"/>
          <w:sz w:val="24"/>
          <w:szCs w:val="24"/>
        </w:rPr>
        <w:t xml:space="preserve">and therefore had tended to take unfair decisions based these misperceptions and myths. </w:t>
      </w:r>
      <w:r w:rsidR="00D319A2">
        <w:rPr>
          <w:rFonts w:ascii="Times New Roman" w:hAnsi="Times New Roman" w:cs="Times New Roman"/>
          <w:sz w:val="24"/>
          <w:szCs w:val="24"/>
        </w:rPr>
        <w:t>For example, HRP</w:t>
      </w:r>
      <w:r w:rsidR="00AB2F74" w:rsidRPr="002A7D74">
        <w:rPr>
          <w:rFonts w:ascii="Times New Roman" w:hAnsi="Times New Roman" w:cs="Times New Roman"/>
          <w:sz w:val="24"/>
          <w:szCs w:val="24"/>
        </w:rPr>
        <w:t>17, similar to few other HRPs</w:t>
      </w:r>
      <w:r w:rsidR="00C5244A">
        <w:rPr>
          <w:rFonts w:ascii="Times New Roman" w:hAnsi="Times New Roman" w:cs="Times New Roman"/>
          <w:sz w:val="24"/>
          <w:szCs w:val="24"/>
        </w:rPr>
        <w:t>,</w:t>
      </w:r>
      <w:r w:rsidR="00AB2F74" w:rsidRPr="002A7D74">
        <w:rPr>
          <w:rFonts w:ascii="Times New Roman" w:hAnsi="Times New Roman" w:cs="Times New Roman"/>
          <w:sz w:val="24"/>
          <w:szCs w:val="24"/>
        </w:rPr>
        <w:t xml:space="preserve"> w</w:t>
      </w:r>
      <w:r w:rsidR="00C5244A">
        <w:rPr>
          <w:rFonts w:ascii="Times New Roman" w:hAnsi="Times New Roman" w:cs="Times New Roman"/>
          <w:sz w:val="24"/>
          <w:szCs w:val="24"/>
        </w:rPr>
        <w:t>as</w:t>
      </w:r>
      <w:r w:rsidR="00AB2F74" w:rsidRPr="002A7D74">
        <w:rPr>
          <w:rFonts w:ascii="Times New Roman" w:hAnsi="Times New Roman" w:cs="Times New Roman"/>
          <w:sz w:val="24"/>
          <w:szCs w:val="24"/>
        </w:rPr>
        <w:t xml:space="preserve"> of the opinion that women should say no to harassment at the first instance or make a complaint. </w:t>
      </w:r>
      <w:r w:rsidR="002C219E" w:rsidRPr="002A7D74">
        <w:rPr>
          <w:rFonts w:ascii="Times New Roman" w:hAnsi="Times New Roman" w:cs="Times New Roman"/>
          <w:sz w:val="24"/>
          <w:szCs w:val="24"/>
        </w:rPr>
        <w:t>I</w:t>
      </w:r>
      <w:r w:rsidR="00AB2F74" w:rsidRPr="002A7D74">
        <w:rPr>
          <w:rFonts w:ascii="Times New Roman" w:hAnsi="Times New Roman" w:cs="Times New Roman"/>
          <w:sz w:val="24"/>
          <w:szCs w:val="24"/>
        </w:rPr>
        <w:t>f a complainant has not complain</w:t>
      </w:r>
      <w:r w:rsidR="00FC21EF">
        <w:rPr>
          <w:rFonts w:ascii="Times New Roman" w:hAnsi="Times New Roman" w:cs="Times New Roman"/>
          <w:sz w:val="24"/>
          <w:szCs w:val="24"/>
        </w:rPr>
        <w:t>ed</w:t>
      </w:r>
      <w:r w:rsidR="00AB2F74" w:rsidRPr="002A7D74">
        <w:rPr>
          <w:rFonts w:ascii="Times New Roman" w:hAnsi="Times New Roman" w:cs="Times New Roman"/>
          <w:sz w:val="24"/>
          <w:szCs w:val="24"/>
        </w:rPr>
        <w:t xml:space="preserve"> </w:t>
      </w:r>
      <w:r w:rsidR="002C219E" w:rsidRPr="002A7D74">
        <w:rPr>
          <w:rFonts w:ascii="Times New Roman" w:hAnsi="Times New Roman" w:cs="Times New Roman"/>
          <w:sz w:val="24"/>
          <w:szCs w:val="24"/>
        </w:rPr>
        <w:t xml:space="preserve">immediately of sexual harassment, these HRPs perceive ulterior motives of the complainant. </w:t>
      </w:r>
      <w:r w:rsidR="00AB2F74" w:rsidRPr="002A7D74">
        <w:rPr>
          <w:rFonts w:ascii="Times New Roman" w:hAnsi="Times New Roman" w:cs="Times New Roman"/>
          <w:sz w:val="24"/>
          <w:szCs w:val="24"/>
        </w:rPr>
        <w:t>They clearly have not understood how traumatic sexual harassment can be for an individual and how many factors can refrain a victim from acting assertively (saying no or complain)</w:t>
      </w:r>
      <w:r w:rsidR="002C219E" w:rsidRPr="002A7D74">
        <w:rPr>
          <w:rFonts w:ascii="Times New Roman" w:hAnsi="Times New Roman" w:cs="Times New Roman"/>
          <w:sz w:val="24"/>
          <w:szCs w:val="24"/>
        </w:rPr>
        <w:t xml:space="preserve"> – one of which can be the very actions of the HRP</w:t>
      </w:r>
      <w:r w:rsidR="00AB2F74" w:rsidRPr="002A7D74">
        <w:rPr>
          <w:rFonts w:ascii="Times New Roman" w:hAnsi="Times New Roman" w:cs="Times New Roman"/>
          <w:sz w:val="24"/>
          <w:szCs w:val="24"/>
        </w:rPr>
        <w:t xml:space="preserve">. </w:t>
      </w:r>
    </w:p>
    <w:p w14:paraId="787577FD" w14:textId="56A07294" w:rsidR="00AB2F74" w:rsidRPr="002A7D74" w:rsidRDefault="00AB2F74" w:rsidP="00E0152E">
      <w:pPr>
        <w:spacing w:after="0" w:line="360" w:lineRule="auto"/>
        <w:ind w:left="720"/>
        <w:rPr>
          <w:rFonts w:ascii="Times New Roman" w:hAnsi="Times New Roman" w:cs="Times New Roman"/>
          <w:i/>
          <w:sz w:val="24"/>
          <w:szCs w:val="24"/>
        </w:rPr>
      </w:pPr>
      <w:r w:rsidRPr="002A7D74">
        <w:rPr>
          <w:rFonts w:ascii="Times New Roman" w:hAnsi="Times New Roman" w:cs="Times New Roman"/>
          <w:i/>
          <w:sz w:val="24"/>
          <w:szCs w:val="24"/>
        </w:rPr>
        <w:t xml:space="preserve">I think if you are not in a position to say </w:t>
      </w:r>
      <w:r w:rsidR="002C219E" w:rsidRPr="002A7D74">
        <w:rPr>
          <w:rFonts w:ascii="Times New Roman" w:hAnsi="Times New Roman" w:cs="Times New Roman"/>
          <w:i/>
          <w:sz w:val="24"/>
          <w:szCs w:val="24"/>
        </w:rPr>
        <w:t>‘</w:t>
      </w:r>
      <w:r w:rsidRPr="002A7D74">
        <w:rPr>
          <w:rFonts w:ascii="Times New Roman" w:hAnsi="Times New Roman" w:cs="Times New Roman"/>
          <w:i/>
          <w:sz w:val="24"/>
          <w:szCs w:val="24"/>
        </w:rPr>
        <w:t>no</w:t>
      </w:r>
      <w:r w:rsidR="002C219E" w:rsidRPr="002A7D74">
        <w:rPr>
          <w:rFonts w:ascii="Times New Roman" w:hAnsi="Times New Roman" w:cs="Times New Roman"/>
          <w:i/>
          <w:sz w:val="24"/>
          <w:szCs w:val="24"/>
        </w:rPr>
        <w:t>’</w:t>
      </w:r>
      <w:r w:rsidRPr="002A7D74">
        <w:rPr>
          <w:rFonts w:ascii="Times New Roman" w:hAnsi="Times New Roman" w:cs="Times New Roman"/>
          <w:i/>
          <w:sz w:val="24"/>
          <w:szCs w:val="24"/>
        </w:rPr>
        <w:t xml:space="preserve"> to that person directly, don’t wait until it gets worse. Because when she gave evidence</w:t>
      </w:r>
      <w:r w:rsidR="00B96392">
        <w:rPr>
          <w:rFonts w:ascii="Times New Roman" w:hAnsi="Times New Roman" w:cs="Times New Roman"/>
          <w:i/>
          <w:sz w:val="24"/>
          <w:szCs w:val="24"/>
        </w:rPr>
        <w:t>,</w:t>
      </w:r>
      <w:r w:rsidRPr="002A7D74">
        <w:rPr>
          <w:rFonts w:ascii="Times New Roman" w:hAnsi="Times New Roman" w:cs="Times New Roman"/>
          <w:i/>
          <w:sz w:val="24"/>
          <w:szCs w:val="24"/>
        </w:rPr>
        <w:t xml:space="preserve"> she spoke about three or four instances </w:t>
      </w:r>
      <w:r w:rsidRPr="00DE21A0">
        <w:rPr>
          <w:rFonts w:ascii="Times New Roman" w:hAnsi="Times New Roman" w:cs="Times New Roman"/>
          <w:iCs/>
          <w:sz w:val="24"/>
          <w:szCs w:val="24"/>
        </w:rPr>
        <w:t>[of harassment]</w:t>
      </w:r>
      <w:r w:rsidRPr="002A7D74">
        <w:rPr>
          <w:rFonts w:ascii="Times New Roman" w:hAnsi="Times New Roman" w:cs="Times New Roman"/>
          <w:i/>
          <w:sz w:val="24"/>
          <w:szCs w:val="24"/>
        </w:rPr>
        <w:t xml:space="preserve">. So why wait until then? </w:t>
      </w:r>
    </w:p>
    <w:p w14:paraId="64018798" w14:textId="454B4BF9" w:rsidR="000C5F7F" w:rsidRPr="002A7D74" w:rsidRDefault="002C219E" w:rsidP="003917E2">
      <w:pPr>
        <w:spacing w:after="0" w:line="360" w:lineRule="auto"/>
        <w:rPr>
          <w:rFonts w:ascii="Times New Roman" w:hAnsi="Times New Roman" w:cs="Times New Roman"/>
          <w:sz w:val="24"/>
          <w:szCs w:val="24"/>
        </w:rPr>
      </w:pPr>
      <w:r w:rsidRPr="002A7D74">
        <w:rPr>
          <w:rFonts w:ascii="Times New Roman" w:hAnsi="Times New Roman" w:cs="Times New Roman"/>
          <w:sz w:val="24"/>
          <w:szCs w:val="24"/>
        </w:rPr>
        <w:t xml:space="preserve">HRP20, who is a female herself, was of the misperception that females have a responsibility to prevent sexual harassment. </w:t>
      </w:r>
    </w:p>
    <w:p w14:paraId="70A4587F" w14:textId="74AE5CB5" w:rsidR="002C219E" w:rsidRPr="002A7D74" w:rsidRDefault="002C219E" w:rsidP="00E0152E">
      <w:pPr>
        <w:spacing w:after="0" w:line="360" w:lineRule="auto"/>
        <w:ind w:left="720"/>
        <w:rPr>
          <w:rFonts w:ascii="Times New Roman" w:hAnsi="Times New Roman" w:cs="Times New Roman"/>
          <w:i/>
          <w:sz w:val="24"/>
          <w:szCs w:val="24"/>
        </w:rPr>
      </w:pPr>
      <w:r w:rsidRPr="002A7D74">
        <w:rPr>
          <w:rFonts w:ascii="Times New Roman" w:hAnsi="Times New Roman" w:cs="Times New Roman"/>
          <w:i/>
          <w:sz w:val="24"/>
          <w:szCs w:val="24"/>
        </w:rPr>
        <w:lastRenderedPageBreak/>
        <w:t>I feel that maybe as females</w:t>
      </w:r>
      <w:r w:rsidR="002506F4" w:rsidRPr="002A7D74">
        <w:rPr>
          <w:rFonts w:ascii="Times New Roman" w:hAnsi="Times New Roman" w:cs="Times New Roman"/>
          <w:i/>
          <w:sz w:val="24"/>
          <w:szCs w:val="24"/>
        </w:rPr>
        <w:t>,</w:t>
      </w:r>
      <w:r w:rsidRPr="002A7D74">
        <w:rPr>
          <w:rFonts w:ascii="Times New Roman" w:hAnsi="Times New Roman" w:cs="Times New Roman"/>
          <w:i/>
          <w:sz w:val="24"/>
          <w:szCs w:val="24"/>
        </w:rPr>
        <w:t xml:space="preserve"> if we behave in a such a way</w:t>
      </w:r>
      <w:r w:rsidR="002506F4" w:rsidRPr="002A7D74">
        <w:rPr>
          <w:rFonts w:ascii="Times New Roman" w:hAnsi="Times New Roman" w:cs="Times New Roman"/>
          <w:i/>
          <w:sz w:val="24"/>
          <w:szCs w:val="24"/>
        </w:rPr>
        <w:t xml:space="preserve">, </w:t>
      </w:r>
      <w:r w:rsidRPr="002A7D74">
        <w:rPr>
          <w:rFonts w:ascii="Times New Roman" w:hAnsi="Times New Roman" w:cs="Times New Roman"/>
          <w:i/>
          <w:sz w:val="24"/>
          <w:szCs w:val="24"/>
        </w:rPr>
        <w:t>you know</w:t>
      </w:r>
      <w:r w:rsidR="002506F4" w:rsidRPr="002A7D74">
        <w:rPr>
          <w:rFonts w:ascii="Times New Roman" w:hAnsi="Times New Roman" w:cs="Times New Roman"/>
          <w:i/>
          <w:sz w:val="24"/>
          <w:szCs w:val="24"/>
        </w:rPr>
        <w:t xml:space="preserve">, </w:t>
      </w:r>
      <w:r w:rsidR="002506F4" w:rsidRPr="00646635">
        <w:rPr>
          <w:rFonts w:ascii="Times New Roman" w:hAnsi="Times New Roman" w:cs="Times New Roman"/>
          <w:iCs/>
          <w:sz w:val="24"/>
          <w:szCs w:val="24"/>
        </w:rPr>
        <w:t>[we experience sexual harassment]</w:t>
      </w:r>
      <w:r w:rsidR="002506F4" w:rsidRPr="002A7D74">
        <w:rPr>
          <w:rFonts w:ascii="Times New Roman" w:hAnsi="Times New Roman" w:cs="Times New Roman"/>
          <w:i/>
          <w:sz w:val="24"/>
          <w:szCs w:val="24"/>
        </w:rPr>
        <w:t xml:space="preserve"> </w:t>
      </w:r>
      <w:r w:rsidRPr="002A7D74">
        <w:rPr>
          <w:rFonts w:ascii="Times New Roman" w:hAnsi="Times New Roman" w:cs="Times New Roman"/>
          <w:i/>
          <w:sz w:val="24"/>
          <w:szCs w:val="24"/>
        </w:rPr>
        <w:t xml:space="preserve">like maybe </w:t>
      </w:r>
      <w:r w:rsidR="002506F4" w:rsidRPr="002A7D74">
        <w:rPr>
          <w:rFonts w:ascii="Times New Roman" w:hAnsi="Times New Roman" w:cs="Times New Roman"/>
          <w:i/>
          <w:sz w:val="24"/>
          <w:szCs w:val="24"/>
        </w:rPr>
        <w:t>if</w:t>
      </w:r>
      <w:r w:rsidRPr="002A7D74">
        <w:rPr>
          <w:rFonts w:ascii="Times New Roman" w:hAnsi="Times New Roman" w:cs="Times New Roman"/>
          <w:i/>
          <w:sz w:val="24"/>
          <w:szCs w:val="24"/>
        </w:rPr>
        <w:t xml:space="preserve"> we don’t tolerate something </w:t>
      </w:r>
      <w:r w:rsidR="002506F4" w:rsidRPr="00646635">
        <w:rPr>
          <w:rFonts w:ascii="Times New Roman" w:hAnsi="Times New Roman" w:cs="Times New Roman"/>
          <w:iCs/>
          <w:sz w:val="24"/>
          <w:szCs w:val="24"/>
        </w:rPr>
        <w:t>[we can avoid sexual harassment]</w:t>
      </w:r>
      <w:r w:rsidR="002506F4" w:rsidRPr="002A7D74">
        <w:rPr>
          <w:rFonts w:ascii="Times New Roman" w:hAnsi="Times New Roman" w:cs="Times New Roman"/>
          <w:i/>
          <w:sz w:val="24"/>
          <w:szCs w:val="24"/>
        </w:rPr>
        <w:t xml:space="preserve"> … </w:t>
      </w:r>
      <w:r w:rsidRPr="002A7D74">
        <w:rPr>
          <w:rFonts w:ascii="Times New Roman" w:hAnsi="Times New Roman" w:cs="Times New Roman"/>
          <w:i/>
          <w:sz w:val="24"/>
          <w:szCs w:val="24"/>
        </w:rPr>
        <w:t xml:space="preserve">this is only based </w:t>
      </w:r>
      <w:r w:rsidR="002506F4" w:rsidRPr="002A7D74">
        <w:rPr>
          <w:rFonts w:ascii="Times New Roman" w:hAnsi="Times New Roman" w:cs="Times New Roman"/>
          <w:i/>
          <w:sz w:val="24"/>
          <w:szCs w:val="24"/>
        </w:rPr>
        <w:t>i</w:t>
      </w:r>
      <w:r w:rsidRPr="002A7D74">
        <w:rPr>
          <w:rFonts w:ascii="Times New Roman" w:hAnsi="Times New Roman" w:cs="Times New Roman"/>
          <w:i/>
          <w:sz w:val="24"/>
          <w:szCs w:val="24"/>
        </w:rPr>
        <w:t>n my experience</w:t>
      </w:r>
      <w:r w:rsidR="002506F4" w:rsidRPr="002A7D74">
        <w:rPr>
          <w:rFonts w:ascii="Times New Roman" w:hAnsi="Times New Roman" w:cs="Times New Roman"/>
          <w:i/>
          <w:sz w:val="24"/>
          <w:szCs w:val="24"/>
        </w:rPr>
        <w:t xml:space="preserve">, </w:t>
      </w:r>
      <w:r w:rsidRPr="002A7D74">
        <w:rPr>
          <w:rFonts w:ascii="Times New Roman" w:hAnsi="Times New Roman" w:cs="Times New Roman"/>
          <w:i/>
          <w:sz w:val="24"/>
          <w:szCs w:val="24"/>
        </w:rPr>
        <w:t>I</w:t>
      </w:r>
      <w:r w:rsidR="002506F4" w:rsidRPr="002A7D74">
        <w:rPr>
          <w:rFonts w:ascii="Times New Roman" w:hAnsi="Times New Roman" w:cs="Times New Roman"/>
          <w:i/>
          <w:sz w:val="24"/>
          <w:szCs w:val="24"/>
        </w:rPr>
        <w:t xml:space="preserve"> have</w:t>
      </w:r>
      <w:r w:rsidRPr="002A7D74">
        <w:rPr>
          <w:rFonts w:ascii="Times New Roman" w:hAnsi="Times New Roman" w:cs="Times New Roman"/>
          <w:i/>
          <w:sz w:val="24"/>
          <w:szCs w:val="24"/>
        </w:rPr>
        <w:t xml:space="preserve"> worked in one, two, three, this is my fourth company, </w:t>
      </w:r>
      <w:r w:rsidR="002506F4" w:rsidRPr="002A7D74">
        <w:rPr>
          <w:rFonts w:ascii="Times New Roman" w:hAnsi="Times New Roman" w:cs="Times New Roman"/>
          <w:i/>
          <w:sz w:val="24"/>
          <w:szCs w:val="24"/>
        </w:rPr>
        <w:t xml:space="preserve">I haven’t faced </w:t>
      </w:r>
      <w:r w:rsidRPr="002A7D74">
        <w:rPr>
          <w:rFonts w:ascii="Times New Roman" w:hAnsi="Times New Roman" w:cs="Times New Roman"/>
          <w:i/>
          <w:sz w:val="24"/>
          <w:szCs w:val="24"/>
        </w:rPr>
        <w:t>that kind of a situation</w:t>
      </w:r>
      <w:r w:rsidR="002506F4" w:rsidRPr="002A7D74">
        <w:rPr>
          <w:rFonts w:ascii="Times New Roman" w:hAnsi="Times New Roman" w:cs="Times New Roman"/>
          <w:i/>
          <w:sz w:val="24"/>
          <w:szCs w:val="24"/>
        </w:rPr>
        <w:t xml:space="preserve"> </w:t>
      </w:r>
      <w:r w:rsidR="002506F4" w:rsidRPr="00646635">
        <w:rPr>
          <w:rFonts w:ascii="Times New Roman" w:hAnsi="Times New Roman" w:cs="Times New Roman"/>
          <w:iCs/>
          <w:sz w:val="24"/>
          <w:szCs w:val="24"/>
        </w:rPr>
        <w:t>[sexual harassment]</w:t>
      </w:r>
      <w:r w:rsidRPr="002A7D74">
        <w:rPr>
          <w:rFonts w:ascii="Times New Roman" w:hAnsi="Times New Roman" w:cs="Times New Roman"/>
          <w:i/>
          <w:sz w:val="24"/>
          <w:szCs w:val="24"/>
        </w:rPr>
        <w:t xml:space="preserve"> even as a junior person</w:t>
      </w:r>
      <w:r w:rsidR="002506F4" w:rsidRPr="002A7D74">
        <w:rPr>
          <w:rFonts w:ascii="Times New Roman" w:hAnsi="Times New Roman" w:cs="Times New Roman"/>
          <w:i/>
          <w:sz w:val="24"/>
          <w:szCs w:val="24"/>
        </w:rPr>
        <w:t>. So</w:t>
      </w:r>
      <w:r w:rsidR="00646635">
        <w:rPr>
          <w:rFonts w:ascii="Times New Roman" w:hAnsi="Times New Roman" w:cs="Times New Roman"/>
          <w:i/>
          <w:sz w:val="24"/>
          <w:szCs w:val="24"/>
        </w:rPr>
        <w:t>,</w:t>
      </w:r>
      <w:r w:rsidR="002506F4" w:rsidRPr="002A7D74">
        <w:rPr>
          <w:rFonts w:ascii="Times New Roman" w:hAnsi="Times New Roman" w:cs="Times New Roman"/>
          <w:i/>
          <w:sz w:val="24"/>
          <w:szCs w:val="24"/>
        </w:rPr>
        <w:t xml:space="preserve"> I feel, </w:t>
      </w:r>
      <w:r w:rsidRPr="002A7D74">
        <w:rPr>
          <w:rFonts w:ascii="Times New Roman" w:hAnsi="Times New Roman" w:cs="Times New Roman"/>
          <w:i/>
          <w:sz w:val="24"/>
          <w:szCs w:val="24"/>
        </w:rPr>
        <w:t xml:space="preserve">as females we have a kind of a huge responsibility, if we don’t want, if we don’t tolerate, I don’t think that, that </w:t>
      </w:r>
      <w:r w:rsidR="002506F4" w:rsidRPr="00B212A7">
        <w:rPr>
          <w:rFonts w:ascii="Times New Roman" w:hAnsi="Times New Roman" w:cs="Times New Roman"/>
          <w:iCs/>
          <w:sz w:val="24"/>
          <w:szCs w:val="24"/>
        </w:rPr>
        <w:t>[sexual harassment]</w:t>
      </w:r>
      <w:r w:rsidR="002506F4" w:rsidRPr="002A7D74">
        <w:rPr>
          <w:rFonts w:ascii="Times New Roman" w:hAnsi="Times New Roman" w:cs="Times New Roman"/>
          <w:i/>
          <w:sz w:val="24"/>
          <w:szCs w:val="24"/>
        </w:rPr>
        <w:t xml:space="preserve"> </w:t>
      </w:r>
      <w:r w:rsidRPr="002A7D74">
        <w:rPr>
          <w:rFonts w:ascii="Times New Roman" w:hAnsi="Times New Roman" w:cs="Times New Roman"/>
          <w:i/>
          <w:sz w:val="24"/>
          <w:szCs w:val="24"/>
        </w:rPr>
        <w:t xml:space="preserve">can happen. </w:t>
      </w:r>
    </w:p>
    <w:p w14:paraId="46977A2C" w14:textId="4D8EE0A7" w:rsidR="00546ED4" w:rsidRPr="002A7D74" w:rsidRDefault="00077A9B" w:rsidP="003917E2">
      <w:pPr>
        <w:spacing w:after="0" w:line="360" w:lineRule="auto"/>
        <w:rPr>
          <w:rFonts w:ascii="Times New Roman" w:hAnsi="Times New Roman" w:cs="Times New Roman"/>
          <w:sz w:val="24"/>
          <w:szCs w:val="24"/>
        </w:rPr>
      </w:pPr>
      <w:r w:rsidRPr="002A7D74">
        <w:rPr>
          <w:rFonts w:ascii="Times New Roman" w:hAnsi="Times New Roman" w:cs="Times New Roman"/>
          <w:sz w:val="24"/>
          <w:szCs w:val="24"/>
        </w:rPr>
        <w:t xml:space="preserve">In handling a complaint from a female executive of being sexually harassed by a colleague, how HRP4’s perception about her based on his prior dealings with her, affected his judgments </w:t>
      </w:r>
      <w:r w:rsidR="00C263EC">
        <w:rPr>
          <w:rFonts w:ascii="Times New Roman" w:hAnsi="Times New Roman" w:cs="Times New Roman"/>
          <w:sz w:val="24"/>
          <w:szCs w:val="24"/>
        </w:rPr>
        <w:t>is</w:t>
      </w:r>
      <w:r w:rsidRPr="002A7D74">
        <w:rPr>
          <w:rFonts w:ascii="Times New Roman" w:hAnsi="Times New Roman" w:cs="Times New Roman"/>
          <w:sz w:val="24"/>
          <w:szCs w:val="24"/>
        </w:rPr>
        <w:t xml:space="preserve"> evident is the following statement he made. </w:t>
      </w:r>
    </w:p>
    <w:p w14:paraId="16597627" w14:textId="3D84150A" w:rsidR="00546ED4" w:rsidRPr="002A7D74" w:rsidRDefault="00546ED4" w:rsidP="00E0152E">
      <w:pPr>
        <w:spacing w:after="0" w:line="360" w:lineRule="auto"/>
        <w:ind w:left="720"/>
        <w:rPr>
          <w:rFonts w:ascii="Times New Roman" w:hAnsi="Times New Roman" w:cs="Times New Roman"/>
          <w:i/>
          <w:sz w:val="24"/>
          <w:szCs w:val="24"/>
        </w:rPr>
      </w:pPr>
      <w:r w:rsidRPr="002A7D74">
        <w:rPr>
          <w:rFonts w:ascii="Times New Roman" w:hAnsi="Times New Roman" w:cs="Times New Roman"/>
          <w:i/>
          <w:sz w:val="24"/>
          <w:szCs w:val="24"/>
        </w:rPr>
        <w:t>Then when I factored in that this lady is also quite social and she had danced with me you know at parties, I can recall many a times where I would have hugged her and she would have hugged me so there was a possibility where she also would have socially engaged with this guy. Now in that context there was a possibility that he was misled to do this</w:t>
      </w:r>
      <w:r w:rsidR="00405798">
        <w:rPr>
          <w:rFonts w:ascii="Times New Roman" w:hAnsi="Times New Roman" w:cs="Times New Roman"/>
          <w:i/>
          <w:sz w:val="24"/>
          <w:szCs w:val="24"/>
        </w:rPr>
        <w:t>.</w:t>
      </w:r>
    </w:p>
    <w:p w14:paraId="5FA4F7A9" w14:textId="77777777" w:rsidR="002506F4" w:rsidRPr="002A7D74" w:rsidRDefault="002506F4" w:rsidP="002A7D74">
      <w:pPr>
        <w:spacing w:after="0" w:line="360" w:lineRule="auto"/>
        <w:rPr>
          <w:rFonts w:ascii="Times New Roman" w:hAnsi="Times New Roman" w:cs="Times New Roman"/>
          <w:sz w:val="24"/>
          <w:szCs w:val="24"/>
        </w:rPr>
      </w:pPr>
    </w:p>
    <w:p w14:paraId="1B935BB0" w14:textId="27FE2396" w:rsidR="000D5C31" w:rsidRPr="002A7D74" w:rsidRDefault="000D5C31" w:rsidP="002A7D74">
      <w:pPr>
        <w:spacing w:after="0" w:line="360" w:lineRule="auto"/>
        <w:rPr>
          <w:rFonts w:ascii="Times New Roman" w:hAnsi="Times New Roman" w:cs="Times New Roman"/>
          <w:sz w:val="24"/>
          <w:szCs w:val="24"/>
          <w:u w:val="single"/>
        </w:rPr>
      </w:pPr>
      <w:r w:rsidRPr="002A7D74">
        <w:rPr>
          <w:rFonts w:ascii="Times New Roman" w:hAnsi="Times New Roman" w:cs="Times New Roman"/>
          <w:sz w:val="24"/>
          <w:szCs w:val="24"/>
          <w:u w:val="single"/>
        </w:rPr>
        <w:t xml:space="preserve">Inconsistency in handling complaints </w:t>
      </w:r>
    </w:p>
    <w:p w14:paraId="3D00FA89" w14:textId="0269524B" w:rsidR="004C28C0" w:rsidRPr="002A7D74" w:rsidRDefault="006A7CB7" w:rsidP="002A7D74">
      <w:pPr>
        <w:spacing w:after="0" w:line="360" w:lineRule="auto"/>
        <w:rPr>
          <w:rFonts w:ascii="Times New Roman" w:hAnsi="Times New Roman" w:cs="Times New Roman"/>
          <w:sz w:val="24"/>
          <w:szCs w:val="24"/>
        </w:rPr>
      </w:pPr>
      <w:r>
        <w:rPr>
          <w:rFonts w:ascii="Times New Roman" w:hAnsi="Times New Roman" w:cs="Times New Roman"/>
          <w:sz w:val="24"/>
          <w:szCs w:val="24"/>
        </w:rPr>
        <w:t>A</w:t>
      </w:r>
      <w:r w:rsidR="00CC3D2F" w:rsidRPr="002A7D74">
        <w:rPr>
          <w:rFonts w:ascii="Times New Roman" w:hAnsi="Times New Roman" w:cs="Times New Roman"/>
          <w:sz w:val="24"/>
          <w:szCs w:val="24"/>
        </w:rPr>
        <w:t xml:space="preserve"> labourer</w:t>
      </w:r>
      <w:r w:rsidR="00643946">
        <w:rPr>
          <w:rFonts w:ascii="Times New Roman" w:hAnsi="Times New Roman" w:cs="Times New Roman"/>
          <w:sz w:val="24"/>
          <w:szCs w:val="24"/>
        </w:rPr>
        <w:t>-</w:t>
      </w:r>
      <w:r w:rsidR="00CC3D2F" w:rsidRPr="002A7D74">
        <w:rPr>
          <w:rFonts w:ascii="Times New Roman" w:hAnsi="Times New Roman" w:cs="Times New Roman"/>
          <w:sz w:val="24"/>
          <w:szCs w:val="24"/>
        </w:rPr>
        <w:t>level female employee had complain</w:t>
      </w:r>
      <w:r w:rsidR="00643946">
        <w:rPr>
          <w:rFonts w:ascii="Times New Roman" w:hAnsi="Times New Roman" w:cs="Times New Roman"/>
          <w:sz w:val="24"/>
          <w:szCs w:val="24"/>
        </w:rPr>
        <w:t>ed</w:t>
      </w:r>
      <w:r w:rsidR="00CC3D2F" w:rsidRPr="002A7D74">
        <w:rPr>
          <w:rFonts w:ascii="Times New Roman" w:hAnsi="Times New Roman" w:cs="Times New Roman"/>
          <w:sz w:val="24"/>
          <w:szCs w:val="24"/>
        </w:rPr>
        <w:t xml:space="preserve"> to HRP2</w:t>
      </w:r>
      <w:r w:rsidR="00843FD6" w:rsidRPr="002A7D74">
        <w:rPr>
          <w:rFonts w:ascii="Times New Roman" w:hAnsi="Times New Roman" w:cs="Times New Roman"/>
          <w:sz w:val="24"/>
          <w:szCs w:val="24"/>
        </w:rPr>
        <w:t>4</w:t>
      </w:r>
      <w:r w:rsidR="00CC3D2F" w:rsidRPr="002A7D74">
        <w:rPr>
          <w:rFonts w:ascii="Times New Roman" w:hAnsi="Times New Roman" w:cs="Times New Roman"/>
          <w:sz w:val="24"/>
          <w:szCs w:val="24"/>
        </w:rPr>
        <w:t xml:space="preserve"> about harassment that she was facing from a manager in the company. </w:t>
      </w:r>
      <w:r w:rsidR="004C28C0" w:rsidRPr="002A7D74">
        <w:rPr>
          <w:rFonts w:ascii="Times New Roman" w:hAnsi="Times New Roman" w:cs="Times New Roman"/>
          <w:sz w:val="24"/>
          <w:szCs w:val="24"/>
        </w:rPr>
        <w:t>Later, the manager also came and complain</w:t>
      </w:r>
      <w:r w:rsidR="00643946">
        <w:rPr>
          <w:rFonts w:ascii="Times New Roman" w:hAnsi="Times New Roman" w:cs="Times New Roman"/>
          <w:sz w:val="24"/>
          <w:szCs w:val="24"/>
        </w:rPr>
        <w:t>ed</w:t>
      </w:r>
      <w:r w:rsidR="004C28C0" w:rsidRPr="002A7D74">
        <w:rPr>
          <w:rFonts w:ascii="Times New Roman" w:hAnsi="Times New Roman" w:cs="Times New Roman"/>
          <w:sz w:val="24"/>
          <w:szCs w:val="24"/>
        </w:rPr>
        <w:t xml:space="preserve"> to the HRP about insubordination by the female. </w:t>
      </w:r>
      <w:r w:rsidR="00CC3D2F" w:rsidRPr="002A7D74">
        <w:rPr>
          <w:rFonts w:ascii="Times New Roman" w:hAnsi="Times New Roman" w:cs="Times New Roman"/>
          <w:sz w:val="24"/>
          <w:szCs w:val="24"/>
        </w:rPr>
        <w:t>The issue was</w:t>
      </w:r>
      <w:r w:rsidR="004C28C0" w:rsidRPr="002A7D74">
        <w:rPr>
          <w:rFonts w:ascii="Times New Roman" w:hAnsi="Times New Roman" w:cs="Times New Roman"/>
          <w:sz w:val="24"/>
          <w:szCs w:val="24"/>
        </w:rPr>
        <w:t xml:space="preserve"> then</w:t>
      </w:r>
      <w:r w:rsidR="00CC3D2F" w:rsidRPr="002A7D74">
        <w:rPr>
          <w:rFonts w:ascii="Times New Roman" w:hAnsi="Times New Roman" w:cs="Times New Roman"/>
          <w:sz w:val="24"/>
          <w:szCs w:val="24"/>
        </w:rPr>
        <w:t xml:space="preserve"> finally traced back to a sexual harassment</w:t>
      </w:r>
      <w:r w:rsidR="004C28C0" w:rsidRPr="002A7D74">
        <w:rPr>
          <w:rFonts w:ascii="Times New Roman" w:hAnsi="Times New Roman" w:cs="Times New Roman"/>
          <w:sz w:val="24"/>
          <w:szCs w:val="24"/>
        </w:rPr>
        <w:t xml:space="preserve"> faced by the female from the manager at her home (when the manager </w:t>
      </w:r>
      <w:r>
        <w:rPr>
          <w:rFonts w:ascii="Times New Roman" w:hAnsi="Times New Roman" w:cs="Times New Roman"/>
          <w:sz w:val="24"/>
          <w:szCs w:val="24"/>
        </w:rPr>
        <w:t>h</w:t>
      </w:r>
      <w:r w:rsidR="004C28C0" w:rsidRPr="002A7D74">
        <w:rPr>
          <w:rFonts w:ascii="Times New Roman" w:hAnsi="Times New Roman" w:cs="Times New Roman"/>
          <w:sz w:val="24"/>
          <w:szCs w:val="24"/>
        </w:rPr>
        <w:t>ad visited her home on some matter)</w:t>
      </w:r>
      <w:r w:rsidR="00843FD6" w:rsidRPr="002A7D74">
        <w:rPr>
          <w:rFonts w:ascii="Times New Roman" w:hAnsi="Times New Roman" w:cs="Times New Roman"/>
          <w:sz w:val="24"/>
          <w:szCs w:val="24"/>
        </w:rPr>
        <w:t>. However, HRP24</w:t>
      </w:r>
      <w:r w:rsidR="00CC3D2F" w:rsidRPr="002A7D74">
        <w:rPr>
          <w:rFonts w:ascii="Times New Roman" w:hAnsi="Times New Roman" w:cs="Times New Roman"/>
          <w:sz w:val="24"/>
          <w:szCs w:val="24"/>
        </w:rPr>
        <w:t xml:space="preserve"> </w:t>
      </w:r>
      <w:r w:rsidR="004C28C0" w:rsidRPr="002A7D74">
        <w:rPr>
          <w:rFonts w:ascii="Times New Roman" w:hAnsi="Times New Roman" w:cs="Times New Roman"/>
          <w:sz w:val="24"/>
          <w:szCs w:val="24"/>
        </w:rPr>
        <w:t>did not consider the sexual harassment incident that took place as it did not occur at the workplace and took action for insubordination. According to HRP2</w:t>
      </w:r>
      <w:r w:rsidR="00843FD6" w:rsidRPr="002A7D74">
        <w:rPr>
          <w:rFonts w:ascii="Times New Roman" w:hAnsi="Times New Roman" w:cs="Times New Roman"/>
          <w:sz w:val="24"/>
          <w:szCs w:val="24"/>
        </w:rPr>
        <w:t>4</w:t>
      </w:r>
      <w:r w:rsidR="009012E0">
        <w:rPr>
          <w:rFonts w:ascii="Times New Roman" w:hAnsi="Times New Roman" w:cs="Times New Roman"/>
          <w:sz w:val="24"/>
          <w:szCs w:val="24"/>
        </w:rPr>
        <w:t>,</w:t>
      </w:r>
      <w:r w:rsidR="004C28C0" w:rsidRPr="002A7D74">
        <w:rPr>
          <w:rFonts w:ascii="Times New Roman" w:hAnsi="Times New Roman" w:cs="Times New Roman"/>
          <w:sz w:val="24"/>
          <w:szCs w:val="24"/>
        </w:rPr>
        <w:t xml:space="preserve"> </w:t>
      </w:r>
    </w:p>
    <w:p w14:paraId="586463AD" w14:textId="6348538E" w:rsidR="004C28C0" w:rsidRPr="002A7D74" w:rsidRDefault="004C28C0" w:rsidP="00E0152E">
      <w:pPr>
        <w:spacing w:after="0" w:line="360" w:lineRule="auto"/>
        <w:ind w:left="720"/>
        <w:rPr>
          <w:rFonts w:ascii="Times New Roman" w:hAnsi="Times New Roman" w:cs="Times New Roman"/>
          <w:i/>
          <w:sz w:val="24"/>
          <w:szCs w:val="24"/>
        </w:rPr>
      </w:pPr>
      <w:r w:rsidRPr="002A7D74">
        <w:rPr>
          <w:rFonts w:ascii="Times New Roman" w:hAnsi="Times New Roman" w:cs="Times New Roman"/>
          <w:i/>
          <w:sz w:val="24"/>
          <w:szCs w:val="24"/>
        </w:rPr>
        <w:t xml:space="preserve">Then only </w:t>
      </w:r>
      <w:r w:rsidRPr="006A7CB7">
        <w:rPr>
          <w:rFonts w:ascii="Times New Roman" w:hAnsi="Times New Roman" w:cs="Times New Roman"/>
          <w:iCs/>
          <w:sz w:val="24"/>
          <w:szCs w:val="24"/>
        </w:rPr>
        <w:t>[when the manager made the complaint]</w:t>
      </w:r>
      <w:r w:rsidRPr="002A7D74">
        <w:rPr>
          <w:rFonts w:ascii="Times New Roman" w:hAnsi="Times New Roman" w:cs="Times New Roman"/>
          <w:i/>
          <w:sz w:val="24"/>
          <w:szCs w:val="24"/>
        </w:rPr>
        <w:t xml:space="preserve"> the girl said ‘sir, this is not the real story, the real story is this </w:t>
      </w:r>
      <w:r w:rsidRPr="006A7CB7">
        <w:rPr>
          <w:rFonts w:ascii="Times New Roman" w:hAnsi="Times New Roman" w:cs="Times New Roman"/>
          <w:iCs/>
          <w:sz w:val="24"/>
          <w:szCs w:val="24"/>
        </w:rPr>
        <w:t>[sexual harassment]</w:t>
      </w:r>
      <w:r w:rsidRPr="002A7D74">
        <w:rPr>
          <w:rFonts w:ascii="Times New Roman" w:hAnsi="Times New Roman" w:cs="Times New Roman"/>
          <w:i/>
          <w:sz w:val="24"/>
          <w:szCs w:val="24"/>
        </w:rPr>
        <w:t xml:space="preserve">. That is why I scolded </w:t>
      </w:r>
      <w:r w:rsidRPr="006A7CB7">
        <w:rPr>
          <w:rFonts w:ascii="Times New Roman" w:hAnsi="Times New Roman" w:cs="Times New Roman"/>
          <w:iCs/>
          <w:sz w:val="24"/>
          <w:szCs w:val="24"/>
        </w:rPr>
        <w:t>[the manager]</w:t>
      </w:r>
      <w:r w:rsidRPr="002A7D74">
        <w:rPr>
          <w:rFonts w:ascii="Times New Roman" w:hAnsi="Times New Roman" w:cs="Times New Roman"/>
          <w:i/>
          <w:sz w:val="24"/>
          <w:szCs w:val="24"/>
        </w:rPr>
        <w:t xml:space="preserve">.’ But the problem was I couldn’t record this as it </w:t>
      </w:r>
      <w:r w:rsidRPr="006A7CB7">
        <w:rPr>
          <w:rFonts w:ascii="Times New Roman" w:hAnsi="Times New Roman" w:cs="Times New Roman"/>
          <w:iCs/>
          <w:sz w:val="24"/>
          <w:szCs w:val="24"/>
        </w:rPr>
        <w:t>[sexual harassment]</w:t>
      </w:r>
      <w:r w:rsidRPr="002A7D74">
        <w:rPr>
          <w:rFonts w:ascii="Times New Roman" w:hAnsi="Times New Roman" w:cs="Times New Roman"/>
          <w:i/>
          <w:sz w:val="24"/>
          <w:szCs w:val="24"/>
        </w:rPr>
        <w:t xml:space="preserve"> was not something that happened in the company. So</w:t>
      </w:r>
      <w:r w:rsidR="00B70420">
        <w:rPr>
          <w:rFonts w:ascii="Times New Roman" w:hAnsi="Times New Roman" w:cs="Times New Roman"/>
          <w:i/>
          <w:sz w:val="24"/>
          <w:szCs w:val="24"/>
        </w:rPr>
        <w:t>,</w:t>
      </w:r>
      <w:r w:rsidRPr="002A7D74">
        <w:rPr>
          <w:rFonts w:ascii="Times New Roman" w:hAnsi="Times New Roman" w:cs="Times New Roman"/>
          <w:i/>
          <w:sz w:val="24"/>
          <w:szCs w:val="24"/>
        </w:rPr>
        <w:t xml:space="preserve"> what we would normally do is if insubordination occurred, we would take harsher punishment. But in this case</w:t>
      </w:r>
      <w:r w:rsidR="00705EBF">
        <w:rPr>
          <w:rFonts w:ascii="Times New Roman" w:hAnsi="Times New Roman" w:cs="Times New Roman"/>
          <w:i/>
          <w:sz w:val="24"/>
          <w:szCs w:val="24"/>
        </w:rPr>
        <w:t>,</w:t>
      </w:r>
      <w:r w:rsidRPr="002A7D74">
        <w:rPr>
          <w:rFonts w:ascii="Times New Roman" w:hAnsi="Times New Roman" w:cs="Times New Roman"/>
          <w:i/>
          <w:sz w:val="24"/>
          <w:szCs w:val="24"/>
        </w:rPr>
        <w:t xml:space="preserve"> I didn’t do that considering what had happened to her, I transferred her to another premises</w:t>
      </w:r>
    </w:p>
    <w:p w14:paraId="5BA7EC16" w14:textId="6B40453D" w:rsidR="000D5C31" w:rsidRPr="002A7D74" w:rsidRDefault="004C28C0" w:rsidP="00E33FD9">
      <w:pPr>
        <w:spacing w:after="0" w:line="360" w:lineRule="auto"/>
        <w:rPr>
          <w:rFonts w:ascii="Times New Roman" w:hAnsi="Times New Roman" w:cs="Times New Roman"/>
          <w:sz w:val="24"/>
          <w:szCs w:val="24"/>
        </w:rPr>
      </w:pPr>
      <w:r w:rsidRPr="002A7D74">
        <w:rPr>
          <w:rFonts w:ascii="Times New Roman" w:hAnsi="Times New Roman" w:cs="Times New Roman"/>
          <w:sz w:val="24"/>
          <w:szCs w:val="24"/>
        </w:rPr>
        <w:lastRenderedPageBreak/>
        <w:t>Yet, in another instance when a female executive was sexually harass</w:t>
      </w:r>
      <w:r w:rsidR="009012E0">
        <w:rPr>
          <w:rFonts w:ascii="Times New Roman" w:hAnsi="Times New Roman" w:cs="Times New Roman"/>
          <w:sz w:val="24"/>
          <w:szCs w:val="24"/>
        </w:rPr>
        <w:t>ed</w:t>
      </w:r>
      <w:r w:rsidRPr="002A7D74">
        <w:rPr>
          <w:rFonts w:ascii="Times New Roman" w:hAnsi="Times New Roman" w:cs="Times New Roman"/>
          <w:sz w:val="24"/>
          <w:szCs w:val="24"/>
        </w:rPr>
        <w:t xml:space="preserve"> (verbal harassment) b</w:t>
      </w:r>
      <w:r w:rsidR="00843FD6" w:rsidRPr="002A7D74">
        <w:rPr>
          <w:rFonts w:ascii="Times New Roman" w:hAnsi="Times New Roman" w:cs="Times New Roman"/>
          <w:sz w:val="24"/>
          <w:szCs w:val="24"/>
        </w:rPr>
        <w:t>y two labourer</w:t>
      </w:r>
      <w:r w:rsidR="0027525D">
        <w:rPr>
          <w:rFonts w:ascii="Times New Roman" w:hAnsi="Times New Roman" w:cs="Times New Roman"/>
          <w:sz w:val="24"/>
          <w:szCs w:val="24"/>
        </w:rPr>
        <w:t>-</w:t>
      </w:r>
      <w:r w:rsidR="00843FD6" w:rsidRPr="002A7D74">
        <w:rPr>
          <w:rFonts w:ascii="Times New Roman" w:hAnsi="Times New Roman" w:cs="Times New Roman"/>
          <w:sz w:val="24"/>
          <w:szCs w:val="24"/>
        </w:rPr>
        <w:t>level men, HRP24</w:t>
      </w:r>
      <w:r w:rsidRPr="002A7D74">
        <w:rPr>
          <w:rFonts w:ascii="Times New Roman" w:hAnsi="Times New Roman" w:cs="Times New Roman"/>
          <w:sz w:val="24"/>
          <w:szCs w:val="24"/>
        </w:rPr>
        <w:t xml:space="preserve"> had taken immediate action, by asking the two men to immediately apologi</w:t>
      </w:r>
      <w:r w:rsidR="00337B88">
        <w:rPr>
          <w:rFonts w:ascii="Times New Roman" w:hAnsi="Times New Roman" w:cs="Times New Roman"/>
          <w:sz w:val="24"/>
          <w:szCs w:val="24"/>
        </w:rPr>
        <w:t>s</w:t>
      </w:r>
      <w:r w:rsidRPr="002A7D74">
        <w:rPr>
          <w:rFonts w:ascii="Times New Roman" w:hAnsi="Times New Roman" w:cs="Times New Roman"/>
          <w:sz w:val="24"/>
          <w:szCs w:val="24"/>
        </w:rPr>
        <w:t xml:space="preserve">e to the complainant. </w:t>
      </w:r>
      <w:r w:rsidR="00CC3D2F" w:rsidRPr="002A7D74">
        <w:rPr>
          <w:rFonts w:ascii="Times New Roman" w:hAnsi="Times New Roman" w:cs="Times New Roman"/>
          <w:sz w:val="24"/>
          <w:szCs w:val="24"/>
        </w:rPr>
        <w:t xml:space="preserve"> </w:t>
      </w:r>
    </w:p>
    <w:p w14:paraId="5D621824" w14:textId="41A41A14" w:rsidR="004C28C0" w:rsidRPr="002A7D74" w:rsidRDefault="004C28C0" w:rsidP="00E0152E">
      <w:pPr>
        <w:spacing w:after="0" w:line="360" w:lineRule="auto"/>
        <w:ind w:left="720"/>
        <w:rPr>
          <w:rFonts w:ascii="Times New Roman" w:hAnsi="Times New Roman" w:cs="Times New Roman"/>
          <w:i/>
          <w:sz w:val="24"/>
          <w:szCs w:val="24"/>
        </w:rPr>
      </w:pPr>
      <w:r w:rsidRPr="002A7D74">
        <w:rPr>
          <w:rFonts w:ascii="Times New Roman" w:hAnsi="Times New Roman" w:cs="Times New Roman"/>
          <w:i/>
          <w:sz w:val="24"/>
          <w:szCs w:val="24"/>
        </w:rPr>
        <w:t>Once there was a new HR executive</w:t>
      </w:r>
      <w:r w:rsidR="009012E0">
        <w:rPr>
          <w:rFonts w:ascii="Times New Roman" w:hAnsi="Times New Roman" w:cs="Times New Roman"/>
          <w:i/>
          <w:sz w:val="24"/>
          <w:szCs w:val="24"/>
        </w:rPr>
        <w:t>,</w:t>
      </w:r>
      <w:r w:rsidRPr="002A7D74">
        <w:rPr>
          <w:rFonts w:ascii="Times New Roman" w:hAnsi="Times New Roman" w:cs="Times New Roman"/>
          <w:i/>
          <w:sz w:val="24"/>
          <w:szCs w:val="24"/>
        </w:rPr>
        <w:t xml:space="preserve"> a girl, when she was going home two of the labourers have said something bad to her and she came and told me. Then I summoned the two labourers and asked them what happened. And they said that they said something to her but without knowing that she was a</w:t>
      </w:r>
      <w:r w:rsidR="00A655F3">
        <w:rPr>
          <w:rFonts w:ascii="Times New Roman" w:hAnsi="Times New Roman" w:cs="Times New Roman"/>
          <w:i/>
          <w:sz w:val="24"/>
          <w:szCs w:val="24"/>
        </w:rPr>
        <w:t>n</w:t>
      </w:r>
      <w:r w:rsidRPr="002A7D74">
        <w:rPr>
          <w:rFonts w:ascii="Times New Roman" w:hAnsi="Times New Roman" w:cs="Times New Roman"/>
          <w:i/>
          <w:sz w:val="24"/>
          <w:szCs w:val="24"/>
        </w:rPr>
        <w:t xml:space="preserve"> executive working in the company. And then I shouted at them ‘will you say these things if it was your sister or your mother? You wouldn’t</w:t>
      </w:r>
      <w:r w:rsidR="0025272F">
        <w:rPr>
          <w:rFonts w:ascii="Times New Roman" w:hAnsi="Times New Roman" w:cs="Times New Roman"/>
          <w:i/>
          <w:sz w:val="24"/>
          <w:szCs w:val="24"/>
        </w:rPr>
        <w:t>’</w:t>
      </w:r>
      <w:r w:rsidRPr="002A7D74">
        <w:rPr>
          <w:rFonts w:ascii="Times New Roman" w:hAnsi="Times New Roman" w:cs="Times New Roman"/>
          <w:i/>
          <w:sz w:val="24"/>
          <w:szCs w:val="24"/>
        </w:rPr>
        <w:t xml:space="preserve"> and then </w:t>
      </w:r>
      <w:r w:rsidR="0025272F">
        <w:rPr>
          <w:rFonts w:ascii="Times New Roman" w:hAnsi="Times New Roman" w:cs="Times New Roman"/>
          <w:i/>
          <w:sz w:val="24"/>
          <w:szCs w:val="24"/>
        </w:rPr>
        <w:t>t</w:t>
      </w:r>
      <w:r w:rsidRPr="002A7D74">
        <w:rPr>
          <w:rFonts w:ascii="Times New Roman" w:hAnsi="Times New Roman" w:cs="Times New Roman"/>
          <w:i/>
          <w:sz w:val="24"/>
          <w:szCs w:val="24"/>
        </w:rPr>
        <w:t>hey apologi</w:t>
      </w:r>
      <w:r w:rsidR="00FD0D8D">
        <w:rPr>
          <w:rFonts w:ascii="Times New Roman" w:hAnsi="Times New Roman" w:cs="Times New Roman"/>
          <w:i/>
          <w:sz w:val="24"/>
          <w:szCs w:val="24"/>
        </w:rPr>
        <w:t>s</w:t>
      </w:r>
      <w:r w:rsidRPr="002A7D74">
        <w:rPr>
          <w:rFonts w:ascii="Times New Roman" w:hAnsi="Times New Roman" w:cs="Times New Roman"/>
          <w:i/>
          <w:sz w:val="24"/>
          <w:szCs w:val="24"/>
        </w:rPr>
        <w:t>ed. I asked them to apologi</w:t>
      </w:r>
      <w:r w:rsidR="00337B88">
        <w:rPr>
          <w:rFonts w:ascii="Times New Roman" w:hAnsi="Times New Roman" w:cs="Times New Roman"/>
          <w:i/>
          <w:sz w:val="24"/>
          <w:szCs w:val="24"/>
        </w:rPr>
        <w:t>s</w:t>
      </w:r>
      <w:r w:rsidRPr="002A7D74">
        <w:rPr>
          <w:rFonts w:ascii="Times New Roman" w:hAnsi="Times New Roman" w:cs="Times New Roman"/>
          <w:i/>
          <w:sz w:val="24"/>
          <w:szCs w:val="24"/>
        </w:rPr>
        <w:t xml:space="preserve">e to her. </w:t>
      </w:r>
    </w:p>
    <w:p w14:paraId="32A0C995" w14:textId="4C25B8E2" w:rsidR="004C28C0" w:rsidRPr="002A7D74" w:rsidRDefault="00FF3031" w:rsidP="002A7D74">
      <w:pPr>
        <w:spacing w:after="0" w:line="360" w:lineRule="auto"/>
        <w:ind w:firstLine="720"/>
        <w:rPr>
          <w:rFonts w:ascii="Times New Roman" w:hAnsi="Times New Roman" w:cs="Times New Roman"/>
          <w:sz w:val="24"/>
          <w:szCs w:val="24"/>
        </w:rPr>
      </w:pPr>
      <w:r w:rsidRPr="002A7D74">
        <w:rPr>
          <w:rFonts w:ascii="Times New Roman" w:hAnsi="Times New Roman" w:cs="Times New Roman"/>
          <w:sz w:val="24"/>
          <w:szCs w:val="24"/>
        </w:rPr>
        <w:t>HRP</w:t>
      </w:r>
      <w:r w:rsidR="0047471F">
        <w:rPr>
          <w:rFonts w:ascii="Times New Roman" w:hAnsi="Times New Roman" w:cs="Times New Roman"/>
          <w:sz w:val="24"/>
          <w:szCs w:val="24"/>
        </w:rPr>
        <w:t>’</w:t>
      </w:r>
      <w:r w:rsidRPr="002A7D74">
        <w:rPr>
          <w:rFonts w:ascii="Times New Roman" w:hAnsi="Times New Roman" w:cs="Times New Roman"/>
          <w:sz w:val="24"/>
          <w:szCs w:val="24"/>
        </w:rPr>
        <w:t>s action clearly indicate</w:t>
      </w:r>
      <w:r w:rsidR="0047471F">
        <w:rPr>
          <w:rFonts w:ascii="Times New Roman" w:hAnsi="Times New Roman" w:cs="Times New Roman"/>
          <w:sz w:val="24"/>
          <w:szCs w:val="24"/>
        </w:rPr>
        <w:t>s</w:t>
      </w:r>
      <w:r w:rsidRPr="002A7D74">
        <w:rPr>
          <w:rFonts w:ascii="Times New Roman" w:hAnsi="Times New Roman" w:cs="Times New Roman"/>
          <w:sz w:val="24"/>
          <w:szCs w:val="24"/>
        </w:rPr>
        <w:t xml:space="preserve"> the inconsistency in how he had handled the two instances. Th</w:t>
      </w:r>
      <w:r w:rsidR="0086652B">
        <w:rPr>
          <w:rFonts w:ascii="Times New Roman" w:hAnsi="Times New Roman" w:cs="Times New Roman"/>
          <w:sz w:val="24"/>
          <w:szCs w:val="24"/>
        </w:rPr>
        <w:t>is</w:t>
      </w:r>
      <w:r w:rsidRPr="002A7D74">
        <w:rPr>
          <w:rFonts w:ascii="Times New Roman" w:hAnsi="Times New Roman" w:cs="Times New Roman"/>
          <w:sz w:val="24"/>
          <w:szCs w:val="24"/>
        </w:rPr>
        <w:t xml:space="preserve"> HRP appear</w:t>
      </w:r>
      <w:r w:rsidR="00B464C5">
        <w:rPr>
          <w:rFonts w:ascii="Times New Roman" w:hAnsi="Times New Roman" w:cs="Times New Roman"/>
          <w:sz w:val="24"/>
          <w:szCs w:val="24"/>
        </w:rPr>
        <w:t>s</w:t>
      </w:r>
      <w:r w:rsidRPr="002A7D74">
        <w:rPr>
          <w:rFonts w:ascii="Times New Roman" w:hAnsi="Times New Roman" w:cs="Times New Roman"/>
          <w:sz w:val="24"/>
          <w:szCs w:val="24"/>
        </w:rPr>
        <w:t xml:space="preserve"> to be taking the upper level </w:t>
      </w:r>
      <w:r w:rsidRPr="00162264">
        <w:rPr>
          <w:rFonts w:ascii="Times New Roman" w:hAnsi="Times New Roman" w:cs="Times New Roman"/>
          <w:sz w:val="24"/>
          <w:szCs w:val="24"/>
        </w:rPr>
        <w:t>employee</w:t>
      </w:r>
      <w:r w:rsidR="009012E0" w:rsidRPr="00162264">
        <w:rPr>
          <w:rFonts w:ascii="Times New Roman" w:hAnsi="Times New Roman" w:cs="Times New Roman"/>
          <w:sz w:val="24"/>
          <w:szCs w:val="24"/>
        </w:rPr>
        <w:t>’</w:t>
      </w:r>
      <w:r w:rsidRPr="00162264">
        <w:rPr>
          <w:rFonts w:ascii="Times New Roman" w:hAnsi="Times New Roman" w:cs="Times New Roman"/>
          <w:sz w:val="24"/>
          <w:szCs w:val="24"/>
        </w:rPr>
        <w:t>s side (perpetrator</w:t>
      </w:r>
      <w:r w:rsidR="00796483" w:rsidRPr="00162264">
        <w:rPr>
          <w:rFonts w:ascii="Times New Roman" w:hAnsi="Times New Roman" w:cs="Times New Roman"/>
          <w:sz w:val="24"/>
          <w:szCs w:val="24"/>
        </w:rPr>
        <w:t>’</w:t>
      </w:r>
      <w:r w:rsidRPr="00162264">
        <w:rPr>
          <w:rFonts w:ascii="Times New Roman" w:hAnsi="Times New Roman" w:cs="Times New Roman"/>
          <w:sz w:val="24"/>
          <w:szCs w:val="24"/>
        </w:rPr>
        <w:t>s</w:t>
      </w:r>
      <w:r w:rsidRPr="002A7D74">
        <w:rPr>
          <w:rFonts w:ascii="Times New Roman" w:hAnsi="Times New Roman" w:cs="Times New Roman"/>
          <w:sz w:val="24"/>
          <w:szCs w:val="24"/>
        </w:rPr>
        <w:t xml:space="preserve"> side in one instance and the complainant</w:t>
      </w:r>
      <w:r w:rsidR="00796483">
        <w:rPr>
          <w:rFonts w:ascii="Times New Roman" w:hAnsi="Times New Roman" w:cs="Times New Roman"/>
          <w:sz w:val="24"/>
          <w:szCs w:val="24"/>
        </w:rPr>
        <w:t>’s</w:t>
      </w:r>
      <w:r w:rsidRPr="002A7D74">
        <w:rPr>
          <w:rFonts w:ascii="Times New Roman" w:hAnsi="Times New Roman" w:cs="Times New Roman"/>
          <w:sz w:val="24"/>
          <w:szCs w:val="24"/>
        </w:rPr>
        <w:t xml:space="preserve"> side in the other). </w:t>
      </w:r>
      <w:r w:rsidR="00307A26" w:rsidRPr="002A7D74">
        <w:rPr>
          <w:rFonts w:ascii="Times New Roman" w:hAnsi="Times New Roman" w:cs="Times New Roman"/>
          <w:sz w:val="24"/>
          <w:szCs w:val="24"/>
        </w:rPr>
        <w:t xml:space="preserve">At the same time, the fact that the HRP did not take action against the manager for </w:t>
      </w:r>
      <w:r w:rsidR="0088437D">
        <w:rPr>
          <w:rFonts w:ascii="Times New Roman" w:hAnsi="Times New Roman" w:cs="Times New Roman"/>
          <w:sz w:val="24"/>
          <w:szCs w:val="24"/>
        </w:rPr>
        <w:t>s</w:t>
      </w:r>
      <w:r w:rsidR="00307A26" w:rsidRPr="002A7D74">
        <w:rPr>
          <w:rFonts w:ascii="Times New Roman" w:hAnsi="Times New Roman" w:cs="Times New Roman"/>
          <w:sz w:val="24"/>
          <w:szCs w:val="24"/>
        </w:rPr>
        <w:t xml:space="preserve">exual harassment stating that the incident occurred outside the workplace can be due to his unawareness of the </w:t>
      </w:r>
      <w:r w:rsidR="00AE6C5C" w:rsidRPr="002A7D74">
        <w:rPr>
          <w:rFonts w:ascii="Times New Roman" w:hAnsi="Times New Roman" w:cs="Times New Roman"/>
          <w:sz w:val="24"/>
          <w:szCs w:val="24"/>
        </w:rPr>
        <w:t>complexity</w:t>
      </w:r>
      <w:r w:rsidR="00307A26" w:rsidRPr="002A7D74">
        <w:rPr>
          <w:rFonts w:ascii="Times New Roman" w:hAnsi="Times New Roman" w:cs="Times New Roman"/>
          <w:sz w:val="24"/>
          <w:szCs w:val="24"/>
        </w:rPr>
        <w:t xml:space="preserve"> of the issue of sexual harassment or his attempt to rationali</w:t>
      </w:r>
      <w:r w:rsidR="0086652B">
        <w:rPr>
          <w:rFonts w:ascii="Times New Roman" w:hAnsi="Times New Roman" w:cs="Times New Roman"/>
          <w:sz w:val="24"/>
          <w:szCs w:val="24"/>
        </w:rPr>
        <w:t>s</w:t>
      </w:r>
      <w:r w:rsidR="00307A26" w:rsidRPr="002A7D74">
        <w:rPr>
          <w:rFonts w:ascii="Times New Roman" w:hAnsi="Times New Roman" w:cs="Times New Roman"/>
          <w:sz w:val="24"/>
          <w:szCs w:val="24"/>
        </w:rPr>
        <w:t xml:space="preserve">e his inaction. </w:t>
      </w:r>
      <w:r w:rsidRPr="002A7D74">
        <w:rPr>
          <w:rFonts w:ascii="Times New Roman" w:hAnsi="Times New Roman" w:cs="Times New Roman"/>
          <w:sz w:val="24"/>
          <w:szCs w:val="24"/>
        </w:rPr>
        <w:t xml:space="preserve"> </w:t>
      </w:r>
    </w:p>
    <w:p w14:paraId="0061CD1A" w14:textId="27116122" w:rsidR="00AE6C5C" w:rsidRPr="002A7D74" w:rsidRDefault="00AE6C5C" w:rsidP="002A7D74">
      <w:pPr>
        <w:spacing w:after="0" w:line="360" w:lineRule="auto"/>
        <w:ind w:firstLine="720"/>
        <w:rPr>
          <w:rFonts w:ascii="Times New Roman" w:hAnsi="Times New Roman" w:cs="Times New Roman"/>
          <w:sz w:val="24"/>
          <w:szCs w:val="24"/>
        </w:rPr>
      </w:pPr>
      <w:r w:rsidRPr="002A7D74">
        <w:rPr>
          <w:rFonts w:ascii="Times New Roman" w:hAnsi="Times New Roman" w:cs="Times New Roman"/>
          <w:sz w:val="24"/>
          <w:szCs w:val="24"/>
        </w:rPr>
        <w:t xml:space="preserve">Similarly, HRP5 stated how she </w:t>
      </w:r>
      <w:r w:rsidR="00F57013">
        <w:rPr>
          <w:rFonts w:ascii="Times New Roman" w:hAnsi="Times New Roman" w:cs="Times New Roman"/>
          <w:sz w:val="24"/>
          <w:szCs w:val="24"/>
        </w:rPr>
        <w:t>would take</w:t>
      </w:r>
      <w:r w:rsidRPr="002A7D74">
        <w:rPr>
          <w:rFonts w:ascii="Times New Roman" w:hAnsi="Times New Roman" w:cs="Times New Roman"/>
          <w:sz w:val="24"/>
          <w:szCs w:val="24"/>
        </w:rPr>
        <w:t xml:space="preserve"> extra care in handling a case involving a senior person indicate</w:t>
      </w:r>
      <w:r w:rsidR="00687083">
        <w:rPr>
          <w:rFonts w:ascii="Times New Roman" w:hAnsi="Times New Roman" w:cs="Times New Roman"/>
          <w:sz w:val="24"/>
          <w:szCs w:val="24"/>
        </w:rPr>
        <w:t>s</w:t>
      </w:r>
      <w:r w:rsidRPr="002A7D74">
        <w:rPr>
          <w:rFonts w:ascii="Times New Roman" w:hAnsi="Times New Roman" w:cs="Times New Roman"/>
          <w:sz w:val="24"/>
          <w:szCs w:val="24"/>
        </w:rPr>
        <w:t xml:space="preserve"> her biasness and inconsistency in handling complaints. </w:t>
      </w:r>
    </w:p>
    <w:p w14:paraId="43060AA7" w14:textId="1A3B8366" w:rsidR="00AE6C5C" w:rsidRPr="002A7D74" w:rsidRDefault="00AE6C5C" w:rsidP="00E0152E">
      <w:pPr>
        <w:spacing w:after="0" w:line="360" w:lineRule="auto"/>
        <w:ind w:left="720"/>
        <w:rPr>
          <w:rFonts w:ascii="Times New Roman" w:hAnsi="Times New Roman" w:cs="Times New Roman"/>
          <w:i/>
          <w:sz w:val="24"/>
          <w:szCs w:val="24"/>
        </w:rPr>
      </w:pPr>
      <w:r w:rsidRPr="002A7D74">
        <w:rPr>
          <w:rFonts w:ascii="Times New Roman" w:hAnsi="Times New Roman" w:cs="Times New Roman"/>
          <w:i/>
          <w:sz w:val="24"/>
          <w:szCs w:val="24"/>
        </w:rPr>
        <w:t xml:space="preserve">I would be cautious </w:t>
      </w:r>
      <w:r w:rsidRPr="00A655F3">
        <w:rPr>
          <w:rFonts w:ascii="Times New Roman" w:hAnsi="Times New Roman" w:cs="Times New Roman"/>
          <w:iCs/>
          <w:sz w:val="24"/>
          <w:szCs w:val="24"/>
        </w:rPr>
        <w:t>[in handling a case related to a senior]</w:t>
      </w:r>
      <w:r w:rsidRPr="002A7D74">
        <w:rPr>
          <w:rFonts w:ascii="Times New Roman" w:hAnsi="Times New Roman" w:cs="Times New Roman"/>
          <w:i/>
          <w:sz w:val="24"/>
          <w:szCs w:val="24"/>
        </w:rPr>
        <w:t xml:space="preserve"> because of that person’s reputation. For whatever reason, that will need to be managed. So</w:t>
      </w:r>
      <w:r w:rsidR="00973F72">
        <w:rPr>
          <w:rFonts w:ascii="Times New Roman" w:hAnsi="Times New Roman" w:cs="Times New Roman"/>
          <w:i/>
          <w:sz w:val="24"/>
          <w:szCs w:val="24"/>
        </w:rPr>
        <w:t>,</w:t>
      </w:r>
      <w:r w:rsidRPr="002A7D74">
        <w:rPr>
          <w:rFonts w:ascii="Times New Roman" w:hAnsi="Times New Roman" w:cs="Times New Roman"/>
          <w:i/>
          <w:sz w:val="24"/>
          <w:szCs w:val="24"/>
        </w:rPr>
        <w:t xml:space="preserve"> I would exercise all precaution</w:t>
      </w:r>
      <w:r w:rsidR="00B52BF2">
        <w:rPr>
          <w:rFonts w:ascii="Times New Roman" w:hAnsi="Times New Roman" w:cs="Times New Roman"/>
          <w:i/>
          <w:sz w:val="24"/>
          <w:szCs w:val="24"/>
        </w:rPr>
        <w:t>.</w:t>
      </w:r>
    </w:p>
    <w:p w14:paraId="5186CB9A" w14:textId="77777777" w:rsidR="00AE6C5C" w:rsidRPr="002A7D74" w:rsidRDefault="00AE6C5C" w:rsidP="002A7D74">
      <w:pPr>
        <w:spacing w:after="0" w:line="360" w:lineRule="auto"/>
        <w:rPr>
          <w:rFonts w:ascii="Times New Roman" w:hAnsi="Times New Roman" w:cs="Times New Roman"/>
          <w:sz w:val="24"/>
          <w:szCs w:val="24"/>
        </w:rPr>
      </w:pPr>
    </w:p>
    <w:p w14:paraId="56FEC2BE" w14:textId="0681E345" w:rsidR="00522C26" w:rsidRPr="002A7D74" w:rsidRDefault="00522C26" w:rsidP="002A7D74">
      <w:pPr>
        <w:spacing w:after="0" w:line="360" w:lineRule="auto"/>
        <w:rPr>
          <w:rFonts w:ascii="Times New Roman" w:hAnsi="Times New Roman" w:cs="Times New Roman"/>
          <w:sz w:val="24"/>
          <w:szCs w:val="24"/>
          <w:u w:val="single"/>
        </w:rPr>
      </w:pPr>
      <w:r w:rsidRPr="002A7D74">
        <w:rPr>
          <w:rFonts w:ascii="Times New Roman" w:hAnsi="Times New Roman" w:cs="Times New Roman"/>
          <w:sz w:val="24"/>
          <w:szCs w:val="24"/>
          <w:u w:val="single"/>
        </w:rPr>
        <w:t>Evidence related</w:t>
      </w:r>
    </w:p>
    <w:p w14:paraId="3FF8854A" w14:textId="5337CE15" w:rsidR="00522C26" w:rsidRPr="002A7D74" w:rsidRDefault="00522C26" w:rsidP="002A7D74">
      <w:pPr>
        <w:spacing w:after="0" w:line="360" w:lineRule="auto"/>
        <w:rPr>
          <w:rFonts w:ascii="Times New Roman" w:hAnsi="Times New Roman" w:cs="Times New Roman"/>
          <w:sz w:val="24"/>
          <w:szCs w:val="24"/>
        </w:rPr>
      </w:pPr>
      <w:r w:rsidRPr="002A7D74">
        <w:rPr>
          <w:rFonts w:ascii="Times New Roman" w:hAnsi="Times New Roman" w:cs="Times New Roman"/>
          <w:sz w:val="24"/>
          <w:szCs w:val="24"/>
        </w:rPr>
        <w:t>Finding evidence related to sexual harassment complaints is indisputably a daunting task. Unlike in other misconducts such as theft and dishonesty, finding evidence can be difficult in sexual harassment incidents, as sexual harassment generally happen</w:t>
      </w:r>
      <w:r w:rsidR="00973F72">
        <w:rPr>
          <w:rFonts w:ascii="Times New Roman" w:hAnsi="Times New Roman" w:cs="Times New Roman"/>
          <w:sz w:val="24"/>
          <w:szCs w:val="24"/>
        </w:rPr>
        <w:t>s</w:t>
      </w:r>
      <w:r w:rsidRPr="002A7D74">
        <w:rPr>
          <w:rFonts w:ascii="Times New Roman" w:hAnsi="Times New Roman" w:cs="Times New Roman"/>
          <w:sz w:val="24"/>
          <w:szCs w:val="24"/>
        </w:rPr>
        <w:t xml:space="preserve"> in isolation and secrecy. Many HRPs do not seem to have understood this complexity and distinctiveness in handling sexual harassment complaints and act unjustly and unfairly because of it.  </w:t>
      </w:r>
    </w:p>
    <w:p w14:paraId="57AEF74B" w14:textId="77777777" w:rsidR="00522C26" w:rsidRPr="002A7D74" w:rsidRDefault="00522C26" w:rsidP="002A7D74">
      <w:pPr>
        <w:spacing w:after="0" w:line="360" w:lineRule="auto"/>
        <w:rPr>
          <w:rFonts w:ascii="Times New Roman" w:hAnsi="Times New Roman" w:cs="Times New Roman"/>
          <w:sz w:val="24"/>
          <w:szCs w:val="24"/>
        </w:rPr>
      </w:pPr>
    </w:p>
    <w:p w14:paraId="580337C6" w14:textId="77777777" w:rsidR="00C274DF" w:rsidRPr="002A7D74" w:rsidRDefault="00C274DF" w:rsidP="002A7D74">
      <w:pPr>
        <w:spacing w:after="0" w:line="360" w:lineRule="auto"/>
        <w:rPr>
          <w:rFonts w:ascii="Times New Roman" w:hAnsi="Times New Roman" w:cs="Times New Roman"/>
          <w:i/>
          <w:sz w:val="24"/>
          <w:szCs w:val="24"/>
        </w:rPr>
      </w:pPr>
      <w:r w:rsidRPr="002A7D74">
        <w:rPr>
          <w:rFonts w:ascii="Times New Roman" w:hAnsi="Times New Roman" w:cs="Times New Roman"/>
          <w:i/>
          <w:sz w:val="24"/>
          <w:szCs w:val="24"/>
        </w:rPr>
        <w:t xml:space="preserve">Give the responsibility of finding evidence to the complainant </w:t>
      </w:r>
    </w:p>
    <w:p w14:paraId="0A21C6D7" w14:textId="1EE9D0AD" w:rsidR="00C36383" w:rsidRPr="002A7D74" w:rsidRDefault="00D803BF" w:rsidP="002A7D74">
      <w:pPr>
        <w:spacing w:after="0" w:line="360" w:lineRule="auto"/>
        <w:rPr>
          <w:rFonts w:ascii="Times New Roman" w:hAnsi="Times New Roman" w:cs="Times New Roman"/>
          <w:sz w:val="24"/>
          <w:szCs w:val="24"/>
        </w:rPr>
      </w:pPr>
      <w:r w:rsidRPr="002A7D74">
        <w:rPr>
          <w:rFonts w:ascii="Times New Roman" w:hAnsi="Times New Roman" w:cs="Times New Roman"/>
          <w:sz w:val="24"/>
          <w:szCs w:val="24"/>
        </w:rPr>
        <w:t xml:space="preserve">There were many HRPs who had not taken the initiative or the effort to collect the evidence and find information to carry out a proper investigation. They mainly appear to depend on the </w:t>
      </w:r>
      <w:r w:rsidRPr="002A7D74">
        <w:rPr>
          <w:rFonts w:ascii="Times New Roman" w:hAnsi="Times New Roman" w:cs="Times New Roman"/>
          <w:sz w:val="24"/>
          <w:szCs w:val="24"/>
        </w:rPr>
        <w:lastRenderedPageBreak/>
        <w:t xml:space="preserve">complainant to bring all the evidence to prove the case and when the complainant has not, the HRPs have not taken any action to resolve the complaints (set aside the complaints due to lack of evidence). </w:t>
      </w:r>
      <w:r w:rsidR="00522C26" w:rsidRPr="002A7D74">
        <w:rPr>
          <w:rFonts w:ascii="Times New Roman" w:hAnsi="Times New Roman" w:cs="Times New Roman"/>
          <w:sz w:val="24"/>
          <w:szCs w:val="24"/>
        </w:rPr>
        <w:t xml:space="preserve">However, </w:t>
      </w:r>
      <w:r w:rsidRPr="002A7D74">
        <w:rPr>
          <w:rFonts w:ascii="Times New Roman" w:hAnsi="Times New Roman" w:cs="Times New Roman"/>
          <w:sz w:val="24"/>
          <w:szCs w:val="24"/>
        </w:rPr>
        <w:t>expecting the complainant to bring all the evidence to prove the case</w:t>
      </w:r>
      <w:r w:rsidR="00522C26" w:rsidRPr="002A7D74">
        <w:rPr>
          <w:rFonts w:ascii="Times New Roman" w:hAnsi="Times New Roman" w:cs="Times New Roman"/>
          <w:sz w:val="24"/>
          <w:szCs w:val="24"/>
        </w:rPr>
        <w:t xml:space="preserve"> </w:t>
      </w:r>
      <w:r w:rsidRPr="002A7D74">
        <w:rPr>
          <w:rFonts w:ascii="Times New Roman" w:hAnsi="Times New Roman" w:cs="Times New Roman"/>
          <w:sz w:val="24"/>
          <w:szCs w:val="24"/>
        </w:rPr>
        <w:t>is unfair</w:t>
      </w:r>
      <w:r w:rsidR="00E34FB4" w:rsidRPr="002A7D74">
        <w:rPr>
          <w:rFonts w:ascii="Times New Roman" w:hAnsi="Times New Roman" w:cs="Times New Roman"/>
          <w:sz w:val="24"/>
          <w:szCs w:val="24"/>
        </w:rPr>
        <w:t>,</w:t>
      </w:r>
      <w:r w:rsidR="00522C26" w:rsidRPr="002A7D74">
        <w:rPr>
          <w:rFonts w:ascii="Times New Roman" w:hAnsi="Times New Roman" w:cs="Times New Roman"/>
          <w:sz w:val="24"/>
          <w:szCs w:val="24"/>
        </w:rPr>
        <w:t xml:space="preserve"> as for one, these incidents happen in isolation and secrecy and it will be difficult for the complainant to bring evidence</w:t>
      </w:r>
      <w:r w:rsidR="00B52BF2">
        <w:rPr>
          <w:rFonts w:ascii="Times New Roman" w:hAnsi="Times New Roman" w:cs="Times New Roman"/>
          <w:sz w:val="24"/>
          <w:szCs w:val="24"/>
        </w:rPr>
        <w:t>.</w:t>
      </w:r>
      <w:r w:rsidR="00522C26" w:rsidRPr="002A7D74">
        <w:rPr>
          <w:rFonts w:ascii="Times New Roman" w:hAnsi="Times New Roman" w:cs="Times New Roman"/>
          <w:sz w:val="24"/>
          <w:szCs w:val="24"/>
        </w:rPr>
        <w:t xml:space="preserve"> </w:t>
      </w:r>
      <w:r w:rsidR="00B52BF2">
        <w:rPr>
          <w:rFonts w:ascii="Times New Roman" w:hAnsi="Times New Roman" w:cs="Times New Roman"/>
          <w:sz w:val="24"/>
          <w:szCs w:val="24"/>
        </w:rPr>
        <w:t>I</w:t>
      </w:r>
      <w:r w:rsidR="00522C26" w:rsidRPr="002A7D74">
        <w:rPr>
          <w:rFonts w:ascii="Times New Roman" w:hAnsi="Times New Roman" w:cs="Times New Roman"/>
          <w:sz w:val="24"/>
          <w:szCs w:val="24"/>
        </w:rPr>
        <w:t>t is the responsibility of the</w:t>
      </w:r>
      <w:r w:rsidR="00425EB1" w:rsidRPr="002A7D74">
        <w:rPr>
          <w:rFonts w:ascii="Times New Roman" w:hAnsi="Times New Roman" w:cs="Times New Roman"/>
          <w:sz w:val="24"/>
          <w:szCs w:val="24"/>
        </w:rPr>
        <w:t xml:space="preserve"> HRP </w:t>
      </w:r>
      <w:r w:rsidRPr="002A7D74">
        <w:rPr>
          <w:rFonts w:ascii="Times New Roman" w:hAnsi="Times New Roman" w:cs="Times New Roman"/>
          <w:sz w:val="24"/>
          <w:szCs w:val="24"/>
        </w:rPr>
        <w:t xml:space="preserve">to find the relevant information and evidence through an effective investigation. Otherwise, the victims who do not have hard evidence to prove sexual harassment, would not approach the HRPs with their complaints. </w:t>
      </w:r>
    </w:p>
    <w:p w14:paraId="6F15E5F5" w14:textId="77777777" w:rsidR="004B4DC8" w:rsidRPr="002A7D74" w:rsidRDefault="004B4DC8" w:rsidP="002A7D74">
      <w:pPr>
        <w:spacing w:after="0" w:line="360" w:lineRule="auto"/>
        <w:rPr>
          <w:rFonts w:ascii="Times New Roman" w:hAnsi="Times New Roman" w:cs="Times New Roman"/>
          <w:sz w:val="24"/>
          <w:szCs w:val="24"/>
        </w:rPr>
      </w:pPr>
    </w:p>
    <w:p w14:paraId="133A7A39" w14:textId="70411478" w:rsidR="00E34FB4" w:rsidRPr="002A7D74" w:rsidRDefault="00E34FB4" w:rsidP="002A7D74">
      <w:pPr>
        <w:spacing w:after="0" w:line="360" w:lineRule="auto"/>
        <w:rPr>
          <w:rFonts w:ascii="Times New Roman" w:hAnsi="Times New Roman" w:cs="Times New Roman"/>
          <w:i/>
          <w:sz w:val="24"/>
          <w:szCs w:val="24"/>
        </w:rPr>
      </w:pPr>
      <w:r w:rsidRPr="002A7D74">
        <w:rPr>
          <w:rFonts w:ascii="Times New Roman" w:hAnsi="Times New Roman" w:cs="Times New Roman"/>
          <w:i/>
          <w:sz w:val="24"/>
          <w:szCs w:val="24"/>
        </w:rPr>
        <w:t xml:space="preserve">Dismissing complaints due to lack of evidence </w:t>
      </w:r>
      <w:r w:rsidR="00E41CBC">
        <w:rPr>
          <w:rFonts w:ascii="Times New Roman" w:hAnsi="Times New Roman" w:cs="Times New Roman"/>
          <w:i/>
          <w:sz w:val="24"/>
          <w:szCs w:val="24"/>
        </w:rPr>
        <w:t>and overreliance on evidence</w:t>
      </w:r>
    </w:p>
    <w:p w14:paraId="52663997" w14:textId="67ACE706" w:rsidR="00E34FB4" w:rsidRPr="002A7D74" w:rsidRDefault="00E34FB4" w:rsidP="00705EBF">
      <w:pPr>
        <w:spacing w:after="0" w:line="360" w:lineRule="auto"/>
        <w:ind w:firstLine="720"/>
        <w:rPr>
          <w:rFonts w:ascii="Times New Roman" w:hAnsi="Times New Roman" w:cs="Times New Roman"/>
          <w:sz w:val="24"/>
          <w:szCs w:val="24"/>
        </w:rPr>
      </w:pPr>
      <w:r w:rsidRPr="002A7D74">
        <w:rPr>
          <w:rFonts w:ascii="Times New Roman" w:hAnsi="Times New Roman" w:cs="Times New Roman"/>
          <w:sz w:val="24"/>
          <w:szCs w:val="24"/>
        </w:rPr>
        <w:t>The</w:t>
      </w:r>
      <w:r w:rsidR="00843FD6" w:rsidRPr="002A7D74">
        <w:rPr>
          <w:rFonts w:ascii="Times New Roman" w:hAnsi="Times New Roman" w:cs="Times New Roman"/>
          <w:sz w:val="24"/>
          <w:szCs w:val="24"/>
        </w:rPr>
        <w:t>re were also HRPs such as HRP25</w:t>
      </w:r>
      <w:r w:rsidRPr="002A7D74">
        <w:rPr>
          <w:rFonts w:ascii="Times New Roman" w:hAnsi="Times New Roman" w:cs="Times New Roman"/>
          <w:sz w:val="24"/>
          <w:szCs w:val="24"/>
        </w:rPr>
        <w:t xml:space="preserve"> (explained </w:t>
      </w:r>
      <w:r w:rsidR="002458FA">
        <w:rPr>
          <w:rFonts w:ascii="Times New Roman" w:hAnsi="Times New Roman" w:cs="Times New Roman"/>
          <w:sz w:val="24"/>
          <w:szCs w:val="24"/>
        </w:rPr>
        <w:t>earlier</w:t>
      </w:r>
      <w:r w:rsidRPr="002A7D74">
        <w:rPr>
          <w:rFonts w:ascii="Times New Roman" w:hAnsi="Times New Roman" w:cs="Times New Roman"/>
          <w:sz w:val="24"/>
          <w:szCs w:val="24"/>
        </w:rPr>
        <w:t>) who had set aside the complaint due to lack of evidence either a</w:t>
      </w:r>
      <w:r w:rsidR="00E41CBC">
        <w:rPr>
          <w:rFonts w:ascii="Times New Roman" w:hAnsi="Times New Roman" w:cs="Times New Roman"/>
          <w:sz w:val="24"/>
          <w:szCs w:val="24"/>
        </w:rPr>
        <w:t>t</w:t>
      </w:r>
      <w:r w:rsidRPr="002A7D74">
        <w:rPr>
          <w:rFonts w:ascii="Times New Roman" w:hAnsi="Times New Roman" w:cs="Times New Roman"/>
          <w:sz w:val="24"/>
          <w:szCs w:val="24"/>
        </w:rPr>
        <w:t xml:space="preserve"> the initial stage of the complaint or after the investigation. </w:t>
      </w:r>
      <w:r w:rsidR="00E41CBC">
        <w:rPr>
          <w:rFonts w:ascii="Times New Roman" w:hAnsi="Times New Roman" w:cs="Times New Roman"/>
          <w:sz w:val="24"/>
          <w:szCs w:val="24"/>
        </w:rPr>
        <w:t>E</w:t>
      </w:r>
      <w:r w:rsidRPr="002A7D74">
        <w:rPr>
          <w:rFonts w:ascii="Times New Roman" w:hAnsi="Times New Roman" w:cs="Times New Roman"/>
          <w:sz w:val="24"/>
          <w:szCs w:val="24"/>
        </w:rPr>
        <w:t xml:space="preserve">ven </w:t>
      </w:r>
      <w:r w:rsidRPr="004D6B03">
        <w:rPr>
          <w:rFonts w:ascii="Times New Roman" w:hAnsi="Times New Roman" w:cs="Times New Roman"/>
          <w:sz w:val="24"/>
          <w:szCs w:val="24"/>
        </w:rPr>
        <w:t xml:space="preserve">though it would be in line with certain aspects of procedural justice such as </w:t>
      </w:r>
      <w:r w:rsidRPr="004D6B03">
        <w:rPr>
          <w:rFonts w:ascii="Times New Roman" w:hAnsi="Times New Roman" w:cs="Times New Roman"/>
          <w:i/>
          <w:iCs/>
          <w:sz w:val="24"/>
          <w:szCs w:val="24"/>
        </w:rPr>
        <w:t xml:space="preserve">accuracy rule </w:t>
      </w:r>
      <w:r w:rsidR="008A3862">
        <w:rPr>
          <w:rFonts w:ascii="Times New Roman" w:hAnsi="Times New Roman" w:cs="Times New Roman"/>
          <w:sz w:val="24"/>
          <w:szCs w:val="24"/>
        </w:rPr>
        <w:t>(Leve</w:t>
      </w:r>
      <w:r w:rsidRPr="004D6B03">
        <w:rPr>
          <w:rFonts w:ascii="Times New Roman" w:hAnsi="Times New Roman" w:cs="Times New Roman"/>
          <w:sz w:val="24"/>
          <w:szCs w:val="24"/>
        </w:rPr>
        <w:t>nthal, 1980) where it is stated that procedures followed should be based on valid information</w:t>
      </w:r>
      <w:r w:rsidR="00E41CBC" w:rsidRPr="004D6B03">
        <w:rPr>
          <w:rFonts w:ascii="Times New Roman" w:hAnsi="Times New Roman" w:cs="Times New Roman"/>
          <w:sz w:val="24"/>
          <w:szCs w:val="24"/>
        </w:rPr>
        <w:t>, setting</w:t>
      </w:r>
      <w:r w:rsidR="00E41CBC" w:rsidRPr="002A7D74">
        <w:rPr>
          <w:rFonts w:ascii="Times New Roman" w:hAnsi="Times New Roman" w:cs="Times New Roman"/>
          <w:sz w:val="24"/>
          <w:szCs w:val="24"/>
        </w:rPr>
        <w:t xml:space="preserve"> aside a complaint due to lack of evidence would be unfair</w:t>
      </w:r>
      <w:r w:rsidR="00E41CBC">
        <w:rPr>
          <w:rFonts w:ascii="Times New Roman" w:hAnsi="Times New Roman" w:cs="Times New Roman"/>
          <w:sz w:val="24"/>
          <w:szCs w:val="24"/>
        </w:rPr>
        <w:t xml:space="preserve"> as in many instances findings evidence for sexual harassment is difficult due to its very nature as also discussed above. </w:t>
      </w:r>
      <w:r w:rsidR="00713AEF">
        <w:rPr>
          <w:rFonts w:ascii="Times New Roman" w:hAnsi="Times New Roman" w:cs="Times New Roman"/>
          <w:sz w:val="24"/>
          <w:szCs w:val="24"/>
        </w:rPr>
        <w:t xml:space="preserve">As </w:t>
      </w:r>
      <w:r w:rsidR="009B02D4" w:rsidRPr="002A7D74">
        <w:rPr>
          <w:rFonts w:ascii="Times New Roman" w:hAnsi="Times New Roman" w:cs="Times New Roman"/>
          <w:sz w:val="24"/>
          <w:szCs w:val="24"/>
        </w:rPr>
        <w:t xml:space="preserve">HRP5 </w:t>
      </w:r>
      <w:r w:rsidR="00713AEF">
        <w:rPr>
          <w:rFonts w:ascii="Times New Roman" w:hAnsi="Times New Roman" w:cs="Times New Roman"/>
          <w:sz w:val="24"/>
          <w:szCs w:val="24"/>
        </w:rPr>
        <w:t>stated,</w:t>
      </w:r>
    </w:p>
    <w:p w14:paraId="7FC17E80" w14:textId="50333C71" w:rsidR="009B02D4" w:rsidRPr="002A7D74" w:rsidRDefault="009B02D4" w:rsidP="00705EBF">
      <w:pPr>
        <w:spacing w:after="0" w:line="360" w:lineRule="auto"/>
        <w:ind w:left="720"/>
        <w:rPr>
          <w:rFonts w:ascii="Times New Roman" w:hAnsi="Times New Roman" w:cs="Times New Roman"/>
          <w:i/>
          <w:sz w:val="24"/>
          <w:szCs w:val="24"/>
        </w:rPr>
      </w:pPr>
      <w:r w:rsidRPr="002A7D74">
        <w:rPr>
          <w:rFonts w:ascii="Times New Roman" w:hAnsi="Times New Roman" w:cs="Times New Roman"/>
          <w:i/>
          <w:sz w:val="24"/>
          <w:szCs w:val="24"/>
        </w:rPr>
        <w:t>So</w:t>
      </w:r>
      <w:r w:rsidR="00027107">
        <w:rPr>
          <w:rFonts w:ascii="Times New Roman" w:hAnsi="Times New Roman" w:cs="Times New Roman"/>
          <w:i/>
          <w:sz w:val="24"/>
          <w:szCs w:val="24"/>
        </w:rPr>
        <w:t>,</w:t>
      </w:r>
      <w:r w:rsidR="00A53958" w:rsidRPr="002A7D74">
        <w:rPr>
          <w:rFonts w:ascii="Times New Roman" w:hAnsi="Times New Roman" w:cs="Times New Roman"/>
          <w:i/>
          <w:sz w:val="24"/>
          <w:szCs w:val="24"/>
        </w:rPr>
        <w:t xml:space="preserve"> </w:t>
      </w:r>
      <w:r w:rsidRPr="002A7D74">
        <w:rPr>
          <w:rFonts w:ascii="Times New Roman" w:hAnsi="Times New Roman" w:cs="Times New Roman"/>
          <w:i/>
          <w:sz w:val="24"/>
          <w:szCs w:val="24"/>
        </w:rPr>
        <w:t>what happened was the inquiry ended by saying there was no evidence</w:t>
      </w:r>
      <w:r w:rsidR="00A53958" w:rsidRPr="002A7D74">
        <w:rPr>
          <w:rFonts w:ascii="Times New Roman" w:hAnsi="Times New Roman" w:cs="Times New Roman"/>
          <w:i/>
          <w:sz w:val="24"/>
          <w:szCs w:val="24"/>
        </w:rPr>
        <w:t>..</w:t>
      </w:r>
      <w:r w:rsidRPr="002A7D74">
        <w:rPr>
          <w:rFonts w:ascii="Times New Roman" w:hAnsi="Times New Roman" w:cs="Times New Roman"/>
          <w:i/>
          <w:sz w:val="24"/>
          <w:szCs w:val="24"/>
        </w:rPr>
        <w:t>.</w:t>
      </w:r>
      <w:r w:rsidR="00A53958" w:rsidRPr="002A7D74">
        <w:rPr>
          <w:rFonts w:ascii="Times New Roman" w:hAnsi="Times New Roman" w:cs="Times New Roman"/>
          <w:i/>
          <w:sz w:val="24"/>
          <w:szCs w:val="24"/>
        </w:rPr>
        <w:t>S</w:t>
      </w:r>
      <w:r w:rsidRPr="002A7D74">
        <w:rPr>
          <w:rFonts w:ascii="Times New Roman" w:hAnsi="Times New Roman" w:cs="Times New Roman"/>
          <w:i/>
          <w:sz w:val="24"/>
          <w:szCs w:val="24"/>
        </w:rPr>
        <w:t>o</w:t>
      </w:r>
      <w:r w:rsidR="00973F72">
        <w:rPr>
          <w:rFonts w:ascii="Times New Roman" w:hAnsi="Times New Roman" w:cs="Times New Roman"/>
          <w:i/>
          <w:sz w:val="24"/>
          <w:szCs w:val="24"/>
        </w:rPr>
        <w:t>,</w:t>
      </w:r>
      <w:r w:rsidRPr="002A7D74">
        <w:rPr>
          <w:rFonts w:ascii="Times New Roman" w:hAnsi="Times New Roman" w:cs="Times New Roman"/>
          <w:i/>
          <w:sz w:val="24"/>
          <w:szCs w:val="24"/>
        </w:rPr>
        <w:t xml:space="preserve"> the basic investigations were over </w:t>
      </w:r>
      <w:r w:rsidR="00A53958" w:rsidRPr="002A7D74">
        <w:rPr>
          <w:rFonts w:ascii="Times New Roman" w:hAnsi="Times New Roman" w:cs="Times New Roman"/>
          <w:i/>
          <w:sz w:val="24"/>
          <w:szCs w:val="24"/>
        </w:rPr>
        <w:t>and</w:t>
      </w:r>
      <w:r w:rsidRPr="002A7D74">
        <w:rPr>
          <w:rFonts w:ascii="Times New Roman" w:hAnsi="Times New Roman" w:cs="Times New Roman"/>
          <w:i/>
          <w:sz w:val="24"/>
          <w:szCs w:val="24"/>
        </w:rPr>
        <w:t xml:space="preserve"> we communicated to the victim that there is no strict evidence on this. She was not happy</w:t>
      </w:r>
      <w:r w:rsidR="00A53958" w:rsidRPr="002A7D74">
        <w:rPr>
          <w:rFonts w:ascii="Times New Roman" w:hAnsi="Times New Roman" w:cs="Times New Roman"/>
          <w:i/>
          <w:sz w:val="24"/>
          <w:szCs w:val="24"/>
        </w:rPr>
        <w:t>…</w:t>
      </w:r>
      <w:r w:rsidRPr="002A7D74">
        <w:rPr>
          <w:rFonts w:ascii="Times New Roman" w:hAnsi="Times New Roman" w:cs="Times New Roman"/>
          <w:i/>
          <w:sz w:val="24"/>
          <w:szCs w:val="24"/>
        </w:rPr>
        <w:t xml:space="preserve"> but she also later accepted </w:t>
      </w:r>
      <w:r w:rsidR="00A53958" w:rsidRPr="002A7D74">
        <w:rPr>
          <w:rFonts w:ascii="Times New Roman" w:hAnsi="Times New Roman" w:cs="Times New Roman"/>
          <w:i/>
          <w:sz w:val="24"/>
          <w:szCs w:val="24"/>
        </w:rPr>
        <w:t>‘</w:t>
      </w:r>
      <w:r w:rsidRPr="002A7D74">
        <w:rPr>
          <w:rFonts w:ascii="Times New Roman" w:hAnsi="Times New Roman" w:cs="Times New Roman"/>
          <w:i/>
          <w:sz w:val="24"/>
          <w:szCs w:val="24"/>
        </w:rPr>
        <w:t>ok if the</w:t>
      </w:r>
      <w:r w:rsidR="00A53958" w:rsidRPr="002A7D74">
        <w:rPr>
          <w:rFonts w:ascii="Times New Roman" w:hAnsi="Times New Roman" w:cs="Times New Roman"/>
          <w:i/>
          <w:sz w:val="24"/>
          <w:szCs w:val="24"/>
        </w:rPr>
        <w:t>re is no evidence what do I do?’.</w:t>
      </w:r>
    </w:p>
    <w:p w14:paraId="0D25D56C" w14:textId="41DA8AAD" w:rsidR="00E41CBC" w:rsidRDefault="00E41CBC" w:rsidP="002A7D74">
      <w:pPr>
        <w:spacing w:after="0" w:line="360" w:lineRule="auto"/>
        <w:rPr>
          <w:rFonts w:ascii="Times New Roman" w:hAnsi="Times New Roman" w:cs="Times New Roman"/>
          <w:sz w:val="24"/>
          <w:szCs w:val="24"/>
        </w:rPr>
      </w:pPr>
      <w:r w:rsidRPr="002A7D74">
        <w:rPr>
          <w:rFonts w:ascii="Times New Roman" w:hAnsi="Times New Roman" w:cs="Times New Roman"/>
          <w:sz w:val="24"/>
          <w:szCs w:val="24"/>
        </w:rPr>
        <w:t>Again</w:t>
      </w:r>
      <w:r w:rsidR="00027107">
        <w:rPr>
          <w:rFonts w:ascii="Times New Roman" w:hAnsi="Times New Roman" w:cs="Times New Roman"/>
          <w:sz w:val="24"/>
          <w:szCs w:val="24"/>
        </w:rPr>
        <w:t>,</w:t>
      </w:r>
      <w:r w:rsidRPr="002A7D74">
        <w:rPr>
          <w:rFonts w:ascii="Times New Roman" w:hAnsi="Times New Roman" w:cs="Times New Roman"/>
          <w:sz w:val="24"/>
          <w:szCs w:val="24"/>
        </w:rPr>
        <w:t xml:space="preserve"> the unique nature of sexual harassment and how it takes place needs to be identified by the HRPs and should find alternatives to resolving complaints rather than setting them aside for lack of evidence.</w:t>
      </w:r>
    </w:p>
    <w:p w14:paraId="6D0FED4B" w14:textId="77777777" w:rsidR="00E41CBC" w:rsidRPr="002A7D74" w:rsidRDefault="00E41CBC" w:rsidP="002A7D74">
      <w:pPr>
        <w:spacing w:after="0" w:line="360" w:lineRule="auto"/>
        <w:rPr>
          <w:rFonts w:ascii="Times New Roman" w:hAnsi="Times New Roman" w:cs="Times New Roman"/>
          <w:sz w:val="24"/>
          <w:szCs w:val="24"/>
        </w:rPr>
      </w:pPr>
    </w:p>
    <w:p w14:paraId="67C98243" w14:textId="303A6459" w:rsidR="004B4DC8" w:rsidRPr="002A7D74" w:rsidRDefault="004B4DC8" w:rsidP="002A7D74">
      <w:pPr>
        <w:spacing w:after="0" w:line="360" w:lineRule="auto"/>
        <w:rPr>
          <w:rFonts w:ascii="Times New Roman" w:hAnsi="Times New Roman" w:cs="Times New Roman"/>
          <w:sz w:val="24"/>
          <w:szCs w:val="24"/>
          <w:u w:val="single"/>
        </w:rPr>
      </w:pPr>
      <w:r w:rsidRPr="002A7D74">
        <w:rPr>
          <w:rFonts w:ascii="Times New Roman" w:hAnsi="Times New Roman" w:cs="Times New Roman"/>
          <w:sz w:val="24"/>
          <w:szCs w:val="24"/>
          <w:u w:val="single"/>
        </w:rPr>
        <w:t xml:space="preserve">Delaying taking action </w:t>
      </w:r>
    </w:p>
    <w:p w14:paraId="3F9669AC" w14:textId="34EF07A6" w:rsidR="004B4DC8" w:rsidRPr="00FF0E15" w:rsidRDefault="009C677B" w:rsidP="002A7D74">
      <w:pPr>
        <w:spacing w:after="0" w:line="360" w:lineRule="auto"/>
        <w:rPr>
          <w:rFonts w:ascii="Times New Roman" w:hAnsi="Times New Roman" w:cs="Times New Roman"/>
          <w:sz w:val="24"/>
          <w:szCs w:val="24"/>
        </w:rPr>
      </w:pPr>
      <w:r w:rsidRPr="002A7D74">
        <w:rPr>
          <w:rFonts w:ascii="Times New Roman" w:hAnsi="Times New Roman" w:cs="Times New Roman"/>
          <w:sz w:val="24"/>
          <w:szCs w:val="24"/>
        </w:rPr>
        <w:t>Delaying taking action is also a</w:t>
      </w:r>
      <w:r w:rsidR="00B95083">
        <w:rPr>
          <w:rFonts w:ascii="Times New Roman" w:hAnsi="Times New Roman" w:cs="Times New Roman"/>
          <w:sz w:val="24"/>
          <w:szCs w:val="24"/>
        </w:rPr>
        <w:t>n</w:t>
      </w:r>
      <w:r w:rsidRPr="002A7D74">
        <w:rPr>
          <w:rFonts w:ascii="Times New Roman" w:hAnsi="Times New Roman" w:cs="Times New Roman"/>
          <w:sz w:val="24"/>
          <w:szCs w:val="24"/>
        </w:rPr>
        <w:t xml:space="preserve"> unfair act the HRPs engage in which can discourage other victims coming forward as well as which can lead to the complainant being unhappy about the handling of the complaint</w:t>
      </w:r>
      <w:r w:rsidR="00B95083">
        <w:rPr>
          <w:rFonts w:ascii="Times New Roman" w:hAnsi="Times New Roman" w:cs="Times New Roman"/>
          <w:sz w:val="24"/>
          <w:szCs w:val="24"/>
        </w:rPr>
        <w:t>. This can</w:t>
      </w:r>
      <w:r w:rsidRPr="002A7D74">
        <w:rPr>
          <w:rFonts w:ascii="Times New Roman" w:hAnsi="Times New Roman" w:cs="Times New Roman"/>
          <w:sz w:val="24"/>
          <w:szCs w:val="24"/>
        </w:rPr>
        <w:t xml:space="preserve"> lead to many other consequences such as lower performance, disengagement and even resignation. Other employees would also perceive HRP as inefficient and they would lose trust in the system. </w:t>
      </w:r>
      <w:r w:rsidR="00843FD6" w:rsidRPr="002A7D74">
        <w:rPr>
          <w:rFonts w:ascii="Times New Roman" w:hAnsi="Times New Roman" w:cs="Times New Roman"/>
          <w:sz w:val="24"/>
          <w:szCs w:val="24"/>
        </w:rPr>
        <w:t>HRP30</w:t>
      </w:r>
      <w:r w:rsidR="004B4DC8" w:rsidRPr="002A7D74">
        <w:rPr>
          <w:rFonts w:ascii="Times New Roman" w:hAnsi="Times New Roman" w:cs="Times New Roman"/>
          <w:sz w:val="24"/>
          <w:szCs w:val="24"/>
        </w:rPr>
        <w:t xml:space="preserve"> had delayed the process of handling sexual </w:t>
      </w:r>
      <w:r w:rsidR="004B4DC8" w:rsidRPr="002A7D74">
        <w:rPr>
          <w:rFonts w:ascii="Times New Roman" w:hAnsi="Times New Roman" w:cs="Times New Roman"/>
          <w:sz w:val="24"/>
          <w:szCs w:val="24"/>
        </w:rPr>
        <w:lastRenderedPageBreak/>
        <w:t xml:space="preserve">harassment because </w:t>
      </w:r>
      <w:r w:rsidR="00B95083">
        <w:rPr>
          <w:rFonts w:ascii="Times New Roman" w:hAnsi="Times New Roman" w:cs="Times New Roman"/>
          <w:sz w:val="24"/>
          <w:szCs w:val="24"/>
        </w:rPr>
        <w:t>s</w:t>
      </w:r>
      <w:r w:rsidR="004B4DC8" w:rsidRPr="002A7D74">
        <w:rPr>
          <w:rFonts w:ascii="Times New Roman" w:hAnsi="Times New Roman" w:cs="Times New Roman"/>
          <w:sz w:val="24"/>
          <w:szCs w:val="24"/>
        </w:rPr>
        <w:t xml:space="preserve">he could not find sufficient evidence, which had led to unrest among the </w:t>
      </w:r>
      <w:r w:rsidR="004B4DC8" w:rsidRPr="00FF0E15">
        <w:rPr>
          <w:rFonts w:ascii="Times New Roman" w:hAnsi="Times New Roman" w:cs="Times New Roman"/>
          <w:sz w:val="24"/>
          <w:szCs w:val="24"/>
        </w:rPr>
        <w:t xml:space="preserve">employees. </w:t>
      </w:r>
    </w:p>
    <w:p w14:paraId="1B93335E" w14:textId="51B850ED" w:rsidR="004B4DC8" w:rsidRPr="00FF0E15" w:rsidRDefault="004B4DC8" w:rsidP="00705EBF">
      <w:pPr>
        <w:spacing w:after="0" w:line="360" w:lineRule="auto"/>
        <w:ind w:left="720"/>
        <w:rPr>
          <w:rFonts w:ascii="Times New Roman" w:hAnsi="Times New Roman" w:cs="Times New Roman"/>
          <w:i/>
          <w:sz w:val="24"/>
          <w:szCs w:val="24"/>
        </w:rPr>
      </w:pPr>
      <w:r w:rsidRPr="00FF0E15">
        <w:rPr>
          <w:rFonts w:ascii="Times New Roman" w:hAnsi="Times New Roman" w:cs="Times New Roman"/>
          <w:i/>
          <w:sz w:val="24"/>
          <w:szCs w:val="24"/>
        </w:rPr>
        <w:t>But…there was a mechanic who had touched a girl</w:t>
      </w:r>
      <w:r w:rsidR="00027107" w:rsidRPr="00FF0E15">
        <w:rPr>
          <w:rFonts w:ascii="Times New Roman" w:hAnsi="Times New Roman" w:cs="Times New Roman"/>
          <w:i/>
          <w:sz w:val="24"/>
          <w:szCs w:val="24"/>
        </w:rPr>
        <w:t>’</w:t>
      </w:r>
      <w:r w:rsidRPr="00FF0E15">
        <w:rPr>
          <w:rFonts w:ascii="Times New Roman" w:hAnsi="Times New Roman" w:cs="Times New Roman"/>
          <w:i/>
          <w:sz w:val="24"/>
          <w:szCs w:val="24"/>
        </w:rPr>
        <w:t>s hand when she went to get some oil from the maintenance room. But here, even</w:t>
      </w:r>
      <w:r w:rsidR="00027107" w:rsidRPr="00FF0E15">
        <w:rPr>
          <w:rFonts w:ascii="Times New Roman" w:hAnsi="Times New Roman" w:cs="Times New Roman"/>
          <w:i/>
          <w:sz w:val="24"/>
          <w:szCs w:val="24"/>
        </w:rPr>
        <w:t xml:space="preserve"> </w:t>
      </w:r>
      <w:r w:rsidRPr="00FF0E15">
        <w:rPr>
          <w:rFonts w:ascii="Times New Roman" w:hAnsi="Times New Roman" w:cs="Times New Roman"/>
          <w:i/>
          <w:sz w:val="24"/>
          <w:szCs w:val="24"/>
        </w:rPr>
        <w:t>though a complaint was made there were no evidence. No cameras. So</w:t>
      </w:r>
      <w:r w:rsidR="009D25A6" w:rsidRPr="00FF0E15">
        <w:rPr>
          <w:rFonts w:ascii="Times New Roman" w:hAnsi="Times New Roman" w:cs="Times New Roman"/>
          <w:i/>
          <w:sz w:val="24"/>
          <w:szCs w:val="24"/>
        </w:rPr>
        <w:t>,</w:t>
      </w:r>
      <w:r w:rsidRPr="00FF0E15">
        <w:rPr>
          <w:rFonts w:ascii="Times New Roman" w:hAnsi="Times New Roman" w:cs="Times New Roman"/>
          <w:i/>
          <w:sz w:val="24"/>
          <w:szCs w:val="24"/>
        </w:rPr>
        <w:t xml:space="preserve"> when we delayed handling this a little, the workers demanded why the person was not terminated.</w:t>
      </w:r>
    </w:p>
    <w:p w14:paraId="7A2A572D" w14:textId="77777777" w:rsidR="00BD4312" w:rsidRPr="00FF0E15" w:rsidRDefault="00BD4312" w:rsidP="002A7D74">
      <w:pPr>
        <w:spacing w:after="0" w:line="360" w:lineRule="auto"/>
        <w:rPr>
          <w:rFonts w:ascii="Times New Roman" w:hAnsi="Times New Roman" w:cs="Times New Roman"/>
          <w:sz w:val="24"/>
          <w:szCs w:val="24"/>
        </w:rPr>
      </w:pPr>
    </w:p>
    <w:p w14:paraId="455F50C9" w14:textId="4F7017C9" w:rsidR="00BD4312" w:rsidRPr="00FF0E15" w:rsidRDefault="00BD4312" w:rsidP="002A7D74">
      <w:pPr>
        <w:spacing w:after="0" w:line="360" w:lineRule="auto"/>
        <w:rPr>
          <w:rFonts w:ascii="Times New Roman" w:hAnsi="Times New Roman" w:cs="Times New Roman"/>
          <w:sz w:val="24"/>
          <w:szCs w:val="24"/>
          <w:u w:val="single"/>
        </w:rPr>
      </w:pPr>
      <w:r w:rsidRPr="00FF0E15">
        <w:rPr>
          <w:rFonts w:ascii="Times New Roman" w:hAnsi="Times New Roman" w:cs="Times New Roman"/>
          <w:sz w:val="24"/>
          <w:szCs w:val="24"/>
          <w:u w:val="single"/>
        </w:rPr>
        <w:t>Not giving fair opportunity for both parties to present their cases</w:t>
      </w:r>
    </w:p>
    <w:p w14:paraId="419487CB" w14:textId="759D21CA" w:rsidR="00BD4312" w:rsidRPr="002A7D74" w:rsidRDefault="00BD4312" w:rsidP="002A7D74">
      <w:pPr>
        <w:spacing w:after="0" w:line="360" w:lineRule="auto"/>
        <w:rPr>
          <w:rFonts w:ascii="Times New Roman" w:hAnsi="Times New Roman" w:cs="Times New Roman"/>
          <w:sz w:val="24"/>
          <w:szCs w:val="24"/>
        </w:rPr>
      </w:pPr>
      <w:r w:rsidRPr="00FF0E15">
        <w:rPr>
          <w:rFonts w:ascii="Times New Roman" w:hAnsi="Times New Roman" w:cs="Times New Roman"/>
          <w:sz w:val="24"/>
          <w:szCs w:val="24"/>
        </w:rPr>
        <w:t xml:space="preserve">In a sexual harassment investigation, both victim and alleged harasser must be given the opportunity to present their case and be treated fairly during the </w:t>
      </w:r>
      <w:r w:rsidRPr="004D6B03">
        <w:rPr>
          <w:rFonts w:ascii="Times New Roman" w:hAnsi="Times New Roman" w:cs="Times New Roman"/>
          <w:sz w:val="24"/>
          <w:szCs w:val="24"/>
        </w:rPr>
        <w:t>investigation (</w:t>
      </w:r>
      <w:r w:rsidRPr="004D6B03">
        <w:rPr>
          <w:rFonts w:ascii="Times New Roman" w:hAnsi="Times New Roman" w:cs="Times New Roman"/>
          <w:color w:val="222222"/>
          <w:sz w:val="24"/>
          <w:szCs w:val="24"/>
          <w:shd w:val="clear" w:color="auto" w:fill="FFFFFF"/>
        </w:rPr>
        <w:t>Dorfman</w:t>
      </w:r>
      <w:r w:rsidR="00E957EA" w:rsidRPr="004D6B03">
        <w:rPr>
          <w:rFonts w:ascii="Times New Roman" w:hAnsi="Times New Roman" w:cs="Times New Roman"/>
          <w:color w:val="222222"/>
          <w:sz w:val="24"/>
          <w:szCs w:val="24"/>
          <w:shd w:val="clear" w:color="auto" w:fill="FFFFFF"/>
        </w:rPr>
        <w:t xml:space="preserve"> et al.</w:t>
      </w:r>
      <w:r w:rsidRPr="004D6B03">
        <w:rPr>
          <w:rFonts w:ascii="Times New Roman" w:hAnsi="Times New Roman" w:cs="Times New Roman"/>
          <w:color w:val="222222"/>
          <w:sz w:val="24"/>
          <w:szCs w:val="24"/>
          <w:shd w:val="clear" w:color="auto" w:fill="FFFFFF"/>
        </w:rPr>
        <w:t>,</w:t>
      </w:r>
      <w:r w:rsidRPr="002A7D74">
        <w:rPr>
          <w:rFonts w:ascii="Times New Roman" w:hAnsi="Times New Roman" w:cs="Times New Roman"/>
          <w:color w:val="222222"/>
          <w:sz w:val="24"/>
          <w:szCs w:val="24"/>
          <w:shd w:val="clear" w:color="auto" w:fill="FFFFFF"/>
        </w:rPr>
        <w:t xml:space="preserve"> 2000)</w:t>
      </w:r>
      <w:r w:rsidRPr="002A7D74">
        <w:rPr>
          <w:rFonts w:ascii="Times New Roman" w:hAnsi="Times New Roman" w:cs="Times New Roman"/>
          <w:sz w:val="24"/>
          <w:szCs w:val="24"/>
        </w:rPr>
        <w:t>.</w:t>
      </w:r>
      <w:r w:rsidR="008B35F6">
        <w:rPr>
          <w:rFonts w:ascii="Times New Roman" w:hAnsi="Times New Roman" w:cs="Times New Roman"/>
          <w:sz w:val="24"/>
          <w:szCs w:val="24"/>
        </w:rPr>
        <w:t xml:space="preserve"> However, sometimes it was seen that the HRP had believed one party (either the complainant or the accused) and had not given the other party fair opportunity to present their case or have not given sufficient consideration to the one part</w:t>
      </w:r>
      <w:r w:rsidR="00027107">
        <w:rPr>
          <w:rFonts w:ascii="Times New Roman" w:hAnsi="Times New Roman" w:cs="Times New Roman"/>
          <w:sz w:val="24"/>
          <w:szCs w:val="24"/>
        </w:rPr>
        <w:t>y’s</w:t>
      </w:r>
      <w:r w:rsidR="008B35F6">
        <w:rPr>
          <w:rFonts w:ascii="Times New Roman" w:hAnsi="Times New Roman" w:cs="Times New Roman"/>
          <w:sz w:val="24"/>
          <w:szCs w:val="24"/>
        </w:rPr>
        <w:t xml:space="preserve"> case/explanation. </w:t>
      </w:r>
    </w:p>
    <w:p w14:paraId="02793E99" w14:textId="77777777" w:rsidR="004B4DC8" w:rsidRPr="002A7D74" w:rsidRDefault="004B4DC8" w:rsidP="002A7D74">
      <w:pPr>
        <w:spacing w:after="0" w:line="360" w:lineRule="auto"/>
        <w:rPr>
          <w:rFonts w:ascii="Times New Roman" w:hAnsi="Times New Roman" w:cs="Times New Roman"/>
          <w:sz w:val="24"/>
          <w:szCs w:val="24"/>
        </w:rPr>
      </w:pPr>
    </w:p>
    <w:p w14:paraId="3622AD25" w14:textId="77777777" w:rsidR="00C274DF" w:rsidRPr="002A7D74" w:rsidRDefault="00C274DF" w:rsidP="002A7D74">
      <w:pPr>
        <w:spacing w:after="0" w:line="360" w:lineRule="auto"/>
        <w:rPr>
          <w:rFonts w:ascii="Times New Roman" w:hAnsi="Times New Roman" w:cs="Times New Roman"/>
          <w:sz w:val="24"/>
          <w:szCs w:val="24"/>
          <w:u w:val="single"/>
        </w:rPr>
      </w:pPr>
      <w:r w:rsidRPr="002A7D74">
        <w:rPr>
          <w:rFonts w:ascii="Times New Roman" w:hAnsi="Times New Roman" w:cs="Times New Roman"/>
          <w:sz w:val="24"/>
          <w:szCs w:val="24"/>
          <w:u w:val="single"/>
        </w:rPr>
        <w:t xml:space="preserve">Work purely on intuition </w:t>
      </w:r>
    </w:p>
    <w:p w14:paraId="5287EB7E" w14:textId="4F1BF6E8" w:rsidR="00E6373D" w:rsidRPr="002A7D74" w:rsidRDefault="00E6373D" w:rsidP="002A7D74">
      <w:pPr>
        <w:spacing w:after="0" w:line="360" w:lineRule="auto"/>
        <w:rPr>
          <w:rFonts w:ascii="Times New Roman" w:hAnsi="Times New Roman" w:cs="Times New Roman"/>
          <w:sz w:val="24"/>
          <w:szCs w:val="24"/>
        </w:rPr>
      </w:pPr>
      <w:r w:rsidRPr="002A7D74">
        <w:rPr>
          <w:rFonts w:ascii="Times New Roman" w:hAnsi="Times New Roman" w:cs="Times New Roman"/>
          <w:sz w:val="24"/>
          <w:szCs w:val="24"/>
        </w:rPr>
        <w:t xml:space="preserve">Unlike with other forms of misconduct, intuition can help HRPs to make decisions </w:t>
      </w:r>
      <w:r w:rsidR="008C2059">
        <w:rPr>
          <w:rFonts w:ascii="Times New Roman" w:hAnsi="Times New Roman" w:cs="Times New Roman"/>
          <w:sz w:val="24"/>
          <w:szCs w:val="24"/>
        </w:rPr>
        <w:t>in</w:t>
      </w:r>
      <w:r w:rsidRPr="002A7D74">
        <w:rPr>
          <w:rFonts w:ascii="Times New Roman" w:hAnsi="Times New Roman" w:cs="Times New Roman"/>
          <w:sz w:val="24"/>
          <w:szCs w:val="24"/>
        </w:rPr>
        <w:t xml:space="preserve"> handling sexual harassment cases when there </w:t>
      </w:r>
      <w:r w:rsidR="008C2059" w:rsidRPr="002A7D74">
        <w:rPr>
          <w:rFonts w:ascii="Times New Roman" w:hAnsi="Times New Roman" w:cs="Times New Roman"/>
          <w:sz w:val="24"/>
          <w:szCs w:val="24"/>
        </w:rPr>
        <w:t>is</w:t>
      </w:r>
      <w:r w:rsidRPr="002A7D74">
        <w:rPr>
          <w:rFonts w:ascii="Times New Roman" w:hAnsi="Times New Roman" w:cs="Times New Roman"/>
          <w:sz w:val="24"/>
          <w:szCs w:val="24"/>
        </w:rPr>
        <w:t xml:space="preserve"> no clear evidence. However, working purely on intuition can lead to unfair decisions and be seen as unfair by others. </w:t>
      </w:r>
    </w:p>
    <w:p w14:paraId="577B8A23" w14:textId="77777777" w:rsidR="002635F3" w:rsidRPr="002A7D74" w:rsidRDefault="002635F3" w:rsidP="002A7D74">
      <w:pPr>
        <w:spacing w:after="0" w:line="360" w:lineRule="auto"/>
        <w:rPr>
          <w:rFonts w:ascii="Times New Roman" w:hAnsi="Times New Roman" w:cs="Times New Roman"/>
          <w:sz w:val="24"/>
          <w:szCs w:val="24"/>
        </w:rPr>
      </w:pPr>
    </w:p>
    <w:p w14:paraId="003F8449" w14:textId="77777777" w:rsidR="002635F3" w:rsidRPr="002A7D74" w:rsidRDefault="002635F3" w:rsidP="002A7D74">
      <w:pPr>
        <w:spacing w:after="0" w:line="360" w:lineRule="auto"/>
        <w:rPr>
          <w:rFonts w:ascii="Times New Roman" w:hAnsi="Times New Roman" w:cs="Times New Roman"/>
          <w:sz w:val="24"/>
          <w:szCs w:val="24"/>
          <w:u w:val="single"/>
        </w:rPr>
      </w:pPr>
      <w:r w:rsidRPr="002A7D74">
        <w:rPr>
          <w:rFonts w:ascii="Times New Roman" w:hAnsi="Times New Roman" w:cs="Times New Roman"/>
          <w:sz w:val="24"/>
          <w:szCs w:val="24"/>
          <w:u w:val="single"/>
        </w:rPr>
        <w:t xml:space="preserve">Conducting domestic inquiries </w:t>
      </w:r>
    </w:p>
    <w:p w14:paraId="5B7CDA2C" w14:textId="48F44717" w:rsidR="00CB5511" w:rsidRPr="002A7D74" w:rsidRDefault="002635F3" w:rsidP="002A7D74">
      <w:pPr>
        <w:spacing w:after="0" w:line="360" w:lineRule="auto"/>
        <w:rPr>
          <w:rFonts w:ascii="Times New Roman" w:hAnsi="Times New Roman" w:cs="Times New Roman"/>
          <w:sz w:val="24"/>
          <w:szCs w:val="24"/>
        </w:rPr>
      </w:pPr>
      <w:r w:rsidRPr="002A7D74">
        <w:rPr>
          <w:rFonts w:ascii="Times New Roman" w:hAnsi="Times New Roman" w:cs="Times New Roman"/>
          <w:sz w:val="24"/>
          <w:szCs w:val="24"/>
        </w:rPr>
        <w:t>While almost all HRPs mentioned having domestic inquiries in resolving sexual harassment complaints after a formal investigation, we see this as a</w:t>
      </w:r>
      <w:r w:rsidR="00CB5511" w:rsidRPr="002A7D74">
        <w:rPr>
          <w:rFonts w:ascii="Times New Roman" w:hAnsi="Times New Roman" w:cs="Times New Roman"/>
          <w:sz w:val="24"/>
          <w:szCs w:val="24"/>
        </w:rPr>
        <w:t>n</w:t>
      </w:r>
      <w:r w:rsidRPr="002A7D74">
        <w:rPr>
          <w:rFonts w:ascii="Times New Roman" w:hAnsi="Times New Roman" w:cs="Times New Roman"/>
          <w:sz w:val="24"/>
          <w:szCs w:val="24"/>
        </w:rPr>
        <w:t xml:space="preserve"> unfair action </w:t>
      </w:r>
      <w:r w:rsidR="00CB5511" w:rsidRPr="002A7D74">
        <w:rPr>
          <w:rFonts w:ascii="Times New Roman" w:hAnsi="Times New Roman" w:cs="Times New Roman"/>
          <w:sz w:val="24"/>
          <w:szCs w:val="24"/>
        </w:rPr>
        <w:t>when considering the fact that it is not legally mandated and can be an unnecessary step in the process</w:t>
      </w:r>
      <w:r w:rsidR="00B45D0F">
        <w:rPr>
          <w:rFonts w:ascii="Times New Roman" w:hAnsi="Times New Roman" w:cs="Times New Roman"/>
          <w:sz w:val="24"/>
          <w:szCs w:val="24"/>
        </w:rPr>
        <w:t>.</w:t>
      </w:r>
      <w:r w:rsidR="00CB5511" w:rsidRPr="002A7D74">
        <w:rPr>
          <w:rFonts w:ascii="Times New Roman" w:hAnsi="Times New Roman" w:cs="Times New Roman"/>
          <w:sz w:val="24"/>
          <w:szCs w:val="24"/>
        </w:rPr>
        <w:t xml:space="preserve"> </w:t>
      </w:r>
      <w:r w:rsidR="00B45D0F">
        <w:rPr>
          <w:rFonts w:ascii="Times New Roman" w:hAnsi="Times New Roman" w:cs="Times New Roman"/>
          <w:sz w:val="24"/>
          <w:szCs w:val="24"/>
        </w:rPr>
        <w:t>I</w:t>
      </w:r>
      <w:r w:rsidR="00CB5511" w:rsidRPr="002A7D74">
        <w:rPr>
          <w:rFonts w:ascii="Times New Roman" w:hAnsi="Times New Roman" w:cs="Times New Roman"/>
          <w:sz w:val="24"/>
          <w:szCs w:val="24"/>
        </w:rPr>
        <w:t>f a proper investigation is carried out and accused has been given the opportunity to provide his</w:t>
      </w:r>
      <w:r w:rsidR="00B45D0F">
        <w:rPr>
          <w:rFonts w:ascii="Times New Roman" w:hAnsi="Times New Roman" w:cs="Times New Roman"/>
          <w:sz w:val="24"/>
          <w:szCs w:val="24"/>
        </w:rPr>
        <w:t>/her</w:t>
      </w:r>
      <w:r w:rsidR="00CB5511" w:rsidRPr="002A7D74">
        <w:rPr>
          <w:rFonts w:ascii="Times New Roman" w:hAnsi="Times New Roman" w:cs="Times New Roman"/>
          <w:sz w:val="24"/>
          <w:szCs w:val="24"/>
        </w:rPr>
        <w:t xml:space="preserve"> explanations</w:t>
      </w:r>
      <w:r w:rsidR="00B45D0F">
        <w:rPr>
          <w:rFonts w:ascii="Times New Roman" w:hAnsi="Times New Roman" w:cs="Times New Roman"/>
          <w:sz w:val="24"/>
          <w:szCs w:val="24"/>
        </w:rPr>
        <w:t>, there is no need to conduct domestic inquiry</w:t>
      </w:r>
      <w:r w:rsidR="00CB5511" w:rsidRPr="002A7D74">
        <w:rPr>
          <w:rFonts w:ascii="Times New Roman" w:hAnsi="Times New Roman" w:cs="Times New Roman"/>
          <w:sz w:val="24"/>
          <w:szCs w:val="24"/>
        </w:rPr>
        <w:t xml:space="preserve">. </w:t>
      </w:r>
    </w:p>
    <w:p w14:paraId="1CE509C4" w14:textId="67ACF642" w:rsidR="00597F58" w:rsidRPr="002A7D74" w:rsidRDefault="00CB5511" w:rsidP="002A7D74">
      <w:pPr>
        <w:spacing w:after="0" w:line="360" w:lineRule="auto"/>
        <w:ind w:firstLine="720"/>
        <w:rPr>
          <w:rFonts w:ascii="Times New Roman" w:hAnsi="Times New Roman" w:cs="Times New Roman"/>
          <w:sz w:val="24"/>
          <w:szCs w:val="24"/>
        </w:rPr>
      </w:pPr>
      <w:r w:rsidRPr="002A7D74">
        <w:rPr>
          <w:rFonts w:ascii="Times New Roman" w:hAnsi="Times New Roman" w:cs="Times New Roman"/>
          <w:sz w:val="24"/>
          <w:szCs w:val="24"/>
        </w:rPr>
        <w:t xml:space="preserve">HRPs resort to </w:t>
      </w:r>
      <w:r w:rsidR="002635F3" w:rsidRPr="002A7D74">
        <w:rPr>
          <w:rFonts w:ascii="Times New Roman" w:hAnsi="Times New Roman" w:cs="Times New Roman"/>
          <w:sz w:val="24"/>
          <w:szCs w:val="24"/>
        </w:rPr>
        <w:t>domestic in</w:t>
      </w:r>
      <w:r w:rsidRPr="002A7D74">
        <w:rPr>
          <w:rFonts w:ascii="Times New Roman" w:hAnsi="Times New Roman" w:cs="Times New Roman"/>
          <w:sz w:val="24"/>
          <w:szCs w:val="24"/>
        </w:rPr>
        <w:t xml:space="preserve">quiries mainly as they treat </w:t>
      </w:r>
      <w:r w:rsidR="002635F3" w:rsidRPr="002A7D74">
        <w:rPr>
          <w:rFonts w:ascii="Times New Roman" w:hAnsi="Times New Roman" w:cs="Times New Roman"/>
          <w:sz w:val="24"/>
          <w:szCs w:val="24"/>
        </w:rPr>
        <w:t>s</w:t>
      </w:r>
      <w:r w:rsidRPr="002A7D74">
        <w:rPr>
          <w:rFonts w:ascii="Times New Roman" w:hAnsi="Times New Roman" w:cs="Times New Roman"/>
          <w:sz w:val="24"/>
          <w:szCs w:val="24"/>
        </w:rPr>
        <w:t>exual harassment</w:t>
      </w:r>
      <w:r w:rsidR="002635F3" w:rsidRPr="002A7D74">
        <w:rPr>
          <w:rFonts w:ascii="Times New Roman" w:hAnsi="Times New Roman" w:cs="Times New Roman"/>
          <w:sz w:val="24"/>
          <w:szCs w:val="24"/>
        </w:rPr>
        <w:t xml:space="preserve"> as a</w:t>
      </w:r>
      <w:r w:rsidRPr="002A7D74">
        <w:rPr>
          <w:rFonts w:ascii="Times New Roman" w:hAnsi="Times New Roman" w:cs="Times New Roman"/>
          <w:sz w:val="24"/>
          <w:szCs w:val="24"/>
        </w:rPr>
        <w:t>ny other misconduct and a domestic inquiry is a step in the disciplinary process in many organi</w:t>
      </w:r>
      <w:r w:rsidR="00B86311">
        <w:rPr>
          <w:rFonts w:ascii="Times New Roman" w:hAnsi="Times New Roman" w:cs="Times New Roman"/>
          <w:sz w:val="24"/>
          <w:szCs w:val="24"/>
        </w:rPr>
        <w:t>s</w:t>
      </w:r>
      <w:r w:rsidRPr="002A7D74">
        <w:rPr>
          <w:rFonts w:ascii="Times New Roman" w:hAnsi="Times New Roman" w:cs="Times New Roman"/>
          <w:sz w:val="24"/>
          <w:szCs w:val="24"/>
        </w:rPr>
        <w:t xml:space="preserve">ations. While holding a domestic inquiry might be useful if </w:t>
      </w:r>
      <w:r w:rsidR="000620CC" w:rsidRPr="002A7D74">
        <w:rPr>
          <w:rFonts w:ascii="Times New Roman" w:hAnsi="Times New Roman" w:cs="Times New Roman"/>
          <w:sz w:val="24"/>
          <w:szCs w:val="24"/>
        </w:rPr>
        <w:t xml:space="preserve">the matter proceeds to </w:t>
      </w:r>
      <w:r w:rsidRPr="002A7D74">
        <w:rPr>
          <w:rFonts w:ascii="Times New Roman" w:hAnsi="Times New Roman" w:cs="Times New Roman"/>
          <w:sz w:val="24"/>
          <w:szCs w:val="24"/>
        </w:rPr>
        <w:t xml:space="preserve">a </w:t>
      </w:r>
      <w:r w:rsidR="000620CC" w:rsidRPr="002A7D74">
        <w:rPr>
          <w:rFonts w:ascii="Times New Roman" w:hAnsi="Times New Roman" w:cs="Times New Roman"/>
          <w:sz w:val="24"/>
          <w:szCs w:val="24"/>
        </w:rPr>
        <w:t>court of law, there is no guarantee that it will benefit the organi</w:t>
      </w:r>
      <w:r w:rsidR="00B86311">
        <w:rPr>
          <w:rFonts w:ascii="Times New Roman" w:hAnsi="Times New Roman" w:cs="Times New Roman"/>
          <w:sz w:val="24"/>
          <w:szCs w:val="24"/>
        </w:rPr>
        <w:t>s</w:t>
      </w:r>
      <w:r w:rsidR="000620CC" w:rsidRPr="002A7D74">
        <w:rPr>
          <w:rFonts w:ascii="Times New Roman" w:hAnsi="Times New Roman" w:cs="Times New Roman"/>
          <w:sz w:val="24"/>
          <w:szCs w:val="24"/>
        </w:rPr>
        <w:t>ation. When you look at how domestic inquiries are c</w:t>
      </w:r>
      <w:r w:rsidR="00783830">
        <w:rPr>
          <w:rFonts w:ascii="Times New Roman" w:hAnsi="Times New Roman" w:cs="Times New Roman"/>
          <w:sz w:val="24"/>
          <w:szCs w:val="24"/>
        </w:rPr>
        <w:t>arried out in Sri Lankan organis</w:t>
      </w:r>
      <w:r w:rsidR="000620CC" w:rsidRPr="002A7D74">
        <w:rPr>
          <w:rFonts w:ascii="Times New Roman" w:hAnsi="Times New Roman" w:cs="Times New Roman"/>
          <w:sz w:val="24"/>
          <w:szCs w:val="24"/>
        </w:rPr>
        <w:t xml:space="preserve">ations, it is clear that </w:t>
      </w:r>
      <w:r w:rsidR="00597F58" w:rsidRPr="002A7D74">
        <w:rPr>
          <w:rFonts w:ascii="Times New Roman" w:hAnsi="Times New Roman" w:cs="Times New Roman"/>
          <w:sz w:val="24"/>
          <w:szCs w:val="24"/>
        </w:rPr>
        <w:t xml:space="preserve">there are many occasions that biases and inequities can occur. </w:t>
      </w:r>
    </w:p>
    <w:p w14:paraId="61C81556" w14:textId="28C40506" w:rsidR="00813BE6" w:rsidRPr="002A7D74" w:rsidRDefault="00597F58" w:rsidP="002A7D74">
      <w:pPr>
        <w:spacing w:after="0" w:line="360" w:lineRule="auto"/>
        <w:ind w:firstLine="720"/>
        <w:rPr>
          <w:rFonts w:ascii="Times New Roman" w:hAnsi="Times New Roman" w:cs="Times New Roman"/>
          <w:bCs/>
          <w:sz w:val="24"/>
          <w:szCs w:val="24"/>
        </w:rPr>
      </w:pPr>
      <w:r w:rsidRPr="002A7D74">
        <w:rPr>
          <w:rFonts w:ascii="Times New Roman" w:hAnsi="Times New Roman" w:cs="Times New Roman"/>
          <w:sz w:val="24"/>
          <w:szCs w:val="24"/>
        </w:rPr>
        <w:lastRenderedPageBreak/>
        <w:t xml:space="preserve">First, a domestic inquiry </w:t>
      </w:r>
      <w:r w:rsidR="001E1699">
        <w:rPr>
          <w:rFonts w:ascii="Times New Roman" w:hAnsi="Times New Roman" w:cs="Times New Roman"/>
          <w:sz w:val="24"/>
          <w:szCs w:val="24"/>
        </w:rPr>
        <w:t xml:space="preserve">is </w:t>
      </w:r>
      <w:r w:rsidRPr="002A7D74">
        <w:rPr>
          <w:rFonts w:ascii="Times New Roman" w:hAnsi="Times New Roman" w:cs="Times New Roman"/>
          <w:sz w:val="24"/>
          <w:szCs w:val="24"/>
        </w:rPr>
        <w:t>being held similar to a court hearing in organi</w:t>
      </w:r>
      <w:r w:rsidR="00B86311">
        <w:rPr>
          <w:rFonts w:ascii="Times New Roman" w:hAnsi="Times New Roman" w:cs="Times New Roman"/>
          <w:sz w:val="24"/>
          <w:szCs w:val="24"/>
        </w:rPr>
        <w:t>s</w:t>
      </w:r>
      <w:r w:rsidRPr="002A7D74">
        <w:rPr>
          <w:rFonts w:ascii="Times New Roman" w:hAnsi="Times New Roman" w:cs="Times New Roman"/>
          <w:sz w:val="24"/>
          <w:szCs w:val="24"/>
        </w:rPr>
        <w:t xml:space="preserve">ations, where relevant parties (complainant, accused, witnesses and the HR/investigators) will provide statements, questioned and cross examined. This process can be very stressful for the parties. It can be an emotional roller-coaster as well as a time consuming, negative </w:t>
      </w:r>
      <w:r w:rsidR="003D0C30" w:rsidRPr="002A7D74">
        <w:rPr>
          <w:rFonts w:ascii="Times New Roman" w:hAnsi="Times New Roman" w:cs="Times New Roman"/>
          <w:sz w:val="24"/>
          <w:szCs w:val="24"/>
        </w:rPr>
        <w:t>endeavour</w:t>
      </w:r>
      <w:r w:rsidRPr="002A7D74">
        <w:rPr>
          <w:rFonts w:ascii="Times New Roman" w:hAnsi="Times New Roman" w:cs="Times New Roman"/>
          <w:sz w:val="24"/>
          <w:szCs w:val="24"/>
        </w:rPr>
        <w:t xml:space="preserve">. Second, a domestic inquiry will have a </w:t>
      </w:r>
      <w:r w:rsidR="002635F3" w:rsidRPr="002A7D74">
        <w:rPr>
          <w:rFonts w:ascii="Times New Roman" w:hAnsi="Times New Roman" w:cs="Times New Roman"/>
          <w:sz w:val="24"/>
          <w:szCs w:val="24"/>
        </w:rPr>
        <w:t>prosecuting officer</w:t>
      </w:r>
      <w:r w:rsidR="001E1DA3">
        <w:rPr>
          <w:rFonts w:ascii="Times New Roman" w:hAnsi="Times New Roman" w:cs="Times New Roman"/>
          <w:sz w:val="24"/>
          <w:szCs w:val="24"/>
        </w:rPr>
        <w:t>,</w:t>
      </w:r>
      <w:r w:rsidR="002635F3" w:rsidRPr="002A7D74">
        <w:rPr>
          <w:rFonts w:ascii="Times New Roman" w:hAnsi="Times New Roman" w:cs="Times New Roman"/>
          <w:sz w:val="24"/>
          <w:szCs w:val="24"/>
        </w:rPr>
        <w:t xml:space="preserve"> a defendant and a judge</w:t>
      </w:r>
      <w:r w:rsidRPr="002A7D74">
        <w:rPr>
          <w:rFonts w:ascii="Times New Roman" w:hAnsi="Times New Roman" w:cs="Times New Roman"/>
          <w:sz w:val="24"/>
          <w:szCs w:val="24"/>
        </w:rPr>
        <w:t xml:space="preserve"> (inquiring officer)</w:t>
      </w:r>
      <w:r w:rsidR="002635F3" w:rsidRPr="002A7D74">
        <w:rPr>
          <w:rFonts w:ascii="Times New Roman" w:hAnsi="Times New Roman" w:cs="Times New Roman"/>
          <w:sz w:val="24"/>
          <w:szCs w:val="24"/>
        </w:rPr>
        <w:t xml:space="preserve"> who can be an internal officer or an external party. In the private sector in Sri Lanka, </w:t>
      </w:r>
      <w:r w:rsidR="00AA756C" w:rsidRPr="002A7D74">
        <w:rPr>
          <w:rFonts w:ascii="Times New Roman" w:hAnsi="Times New Roman" w:cs="Times New Roman"/>
          <w:sz w:val="24"/>
          <w:szCs w:val="24"/>
        </w:rPr>
        <w:t>g</w:t>
      </w:r>
      <w:r w:rsidR="002635F3" w:rsidRPr="002A7D74">
        <w:rPr>
          <w:rFonts w:ascii="Times New Roman" w:hAnsi="Times New Roman" w:cs="Times New Roman"/>
          <w:sz w:val="24"/>
          <w:szCs w:val="24"/>
        </w:rPr>
        <w:t xml:space="preserve">enerally the defendant will not be allowed to be represented by </w:t>
      </w:r>
      <w:r w:rsidRPr="002A7D74">
        <w:rPr>
          <w:rFonts w:ascii="Times New Roman" w:hAnsi="Times New Roman" w:cs="Times New Roman"/>
          <w:sz w:val="24"/>
          <w:szCs w:val="24"/>
        </w:rPr>
        <w:t>another party (such as a</w:t>
      </w:r>
      <w:r w:rsidR="002635F3" w:rsidRPr="002A7D74">
        <w:rPr>
          <w:rFonts w:ascii="Times New Roman" w:hAnsi="Times New Roman" w:cs="Times New Roman"/>
          <w:sz w:val="24"/>
          <w:szCs w:val="24"/>
        </w:rPr>
        <w:t xml:space="preserve"> lawyer </w:t>
      </w:r>
      <w:r w:rsidRPr="002A7D74">
        <w:rPr>
          <w:rFonts w:ascii="Times New Roman" w:hAnsi="Times New Roman" w:cs="Times New Roman"/>
          <w:sz w:val="24"/>
          <w:szCs w:val="24"/>
        </w:rPr>
        <w:t>or a trade union) while the organi</w:t>
      </w:r>
      <w:r w:rsidR="007A1A96">
        <w:rPr>
          <w:rFonts w:ascii="Times New Roman" w:hAnsi="Times New Roman" w:cs="Times New Roman"/>
          <w:sz w:val="24"/>
          <w:szCs w:val="24"/>
        </w:rPr>
        <w:t>s</w:t>
      </w:r>
      <w:r w:rsidRPr="002A7D74">
        <w:rPr>
          <w:rFonts w:ascii="Times New Roman" w:hAnsi="Times New Roman" w:cs="Times New Roman"/>
          <w:sz w:val="24"/>
          <w:szCs w:val="24"/>
        </w:rPr>
        <w:t xml:space="preserve">ation will be represented by a </w:t>
      </w:r>
      <w:r w:rsidR="002635F3" w:rsidRPr="002A7D74">
        <w:rPr>
          <w:rFonts w:ascii="Times New Roman" w:hAnsi="Times New Roman" w:cs="Times New Roman"/>
          <w:sz w:val="24"/>
          <w:szCs w:val="24"/>
        </w:rPr>
        <w:t>lawyer</w:t>
      </w:r>
      <w:r w:rsidR="00AA756C" w:rsidRPr="002A7D74">
        <w:rPr>
          <w:rFonts w:ascii="Times New Roman" w:hAnsi="Times New Roman" w:cs="Times New Roman"/>
          <w:sz w:val="24"/>
          <w:szCs w:val="24"/>
        </w:rPr>
        <w:t xml:space="preserve"> or an expert</w:t>
      </w:r>
      <w:r w:rsidR="002635F3" w:rsidRPr="002A7D74">
        <w:rPr>
          <w:rFonts w:ascii="Times New Roman" w:hAnsi="Times New Roman" w:cs="Times New Roman"/>
          <w:sz w:val="24"/>
          <w:szCs w:val="24"/>
        </w:rPr>
        <w:t xml:space="preserve">. </w:t>
      </w:r>
      <w:r w:rsidR="00AA756C" w:rsidRPr="002A7D74">
        <w:rPr>
          <w:rFonts w:ascii="Times New Roman" w:hAnsi="Times New Roman" w:cs="Times New Roman"/>
          <w:sz w:val="24"/>
          <w:szCs w:val="24"/>
        </w:rPr>
        <w:t>Mostly</w:t>
      </w:r>
      <w:r w:rsidR="002635F3" w:rsidRPr="002A7D74">
        <w:rPr>
          <w:rFonts w:ascii="Times New Roman" w:hAnsi="Times New Roman" w:cs="Times New Roman"/>
          <w:sz w:val="24"/>
          <w:szCs w:val="24"/>
        </w:rPr>
        <w:t>, if the defendant</w:t>
      </w:r>
      <w:r w:rsidRPr="002A7D74">
        <w:rPr>
          <w:rFonts w:ascii="Times New Roman" w:hAnsi="Times New Roman" w:cs="Times New Roman"/>
          <w:sz w:val="24"/>
          <w:szCs w:val="24"/>
        </w:rPr>
        <w:t xml:space="preserve"> (accused)</w:t>
      </w:r>
      <w:r w:rsidR="002635F3" w:rsidRPr="002A7D74">
        <w:rPr>
          <w:rFonts w:ascii="Times New Roman" w:hAnsi="Times New Roman" w:cs="Times New Roman"/>
          <w:sz w:val="24"/>
          <w:szCs w:val="24"/>
        </w:rPr>
        <w:t xml:space="preserve"> is a member of a trade union, a member of a trade union </w:t>
      </w:r>
      <w:r w:rsidRPr="002A7D74">
        <w:rPr>
          <w:rFonts w:ascii="Times New Roman" w:hAnsi="Times New Roman" w:cs="Times New Roman"/>
          <w:sz w:val="24"/>
          <w:szCs w:val="24"/>
        </w:rPr>
        <w:t>might</w:t>
      </w:r>
      <w:r w:rsidR="002635F3" w:rsidRPr="002A7D74">
        <w:rPr>
          <w:rFonts w:ascii="Times New Roman" w:hAnsi="Times New Roman" w:cs="Times New Roman"/>
          <w:sz w:val="24"/>
          <w:szCs w:val="24"/>
        </w:rPr>
        <w:t xml:space="preserve"> be allowed to participate in the hearing as an observer</w:t>
      </w:r>
      <w:r w:rsidRPr="002A7D74">
        <w:rPr>
          <w:rFonts w:ascii="Times New Roman" w:hAnsi="Times New Roman" w:cs="Times New Roman"/>
          <w:sz w:val="24"/>
          <w:szCs w:val="24"/>
        </w:rPr>
        <w:t>, but would not be able to act on behalf of the accused</w:t>
      </w:r>
      <w:r w:rsidR="002635F3" w:rsidRPr="002A7D74">
        <w:rPr>
          <w:rFonts w:ascii="Times New Roman" w:hAnsi="Times New Roman" w:cs="Times New Roman"/>
          <w:sz w:val="24"/>
          <w:szCs w:val="24"/>
        </w:rPr>
        <w:t xml:space="preserve">. </w:t>
      </w:r>
      <w:r w:rsidR="00B80443" w:rsidRPr="002A7D74">
        <w:rPr>
          <w:rFonts w:ascii="Times New Roman" w:hAnsi="Times New Roman" w:cs="Times New Roman"/>
          <w:sz w:val="24"/>
          <w:szCs w:val="24"/>
        </w:rPr>
        <w:t xml:space="preserve">Not allowing the accused to be represented by another party, while the company </w:t>
      </w:r>
      <w:r w:rsidR="00AA756C" w:rsidRPr="002A7D74">
        <w:rPr>
          <w:rFonts w:ascii="Times New Roman" w:hAnsi="Times New Roman" w:cs="Times New Roman"/>
          <w:sz w:val="24"/>
          <w:szCs w:val="24"/>
        </w:rPr>
        <w:t>would have expert representation</w:t>
      </w:r>
      <w:r w:rsidR="00B80443" w:rsidRPr="002A7D74">
        <w:rPr>
          <w:rFonts w:ascii="Times New Roman" w:hAnsi="Times New Roman" w:cs="Times New Roman"/>
          <w:sz w:val="24"/>
          <w:szCs w:val="24"/>
        </w:rPr>
        <w:t>, is a clear breach of</w:t>
      </w:r>
      <w:r w:rsidR="00C15B4C" w:rsidRPr="002A7D74">
        <w:rPr>
          <w:rFonts w:ascii="Times New Roman" w:hAnsi="Times New Roman" w:cs="Times New Roman"/>
          <w:sz w:val="24"/>
          <w:szCs w:val="24"/>
        </w:rPr>
        <w:t xml:space="preserve"> </w:t>
      </w:r>
      <w:r w:rsidR="00C15B4C" w:rsidRPr="002A7D74">
        <w:rPr>
          <w:rFonts w:ascii="Times New Roman" w:hAnsi="Times New Roman" w:cs="Times New Roman"/>
          <w:iCs/>
          <w:sz w:val="24"/>
          <w:szCs w:val="24"/>
        </w:rPr>
        <w:t>representativeness rule (</w:t>
      </w:r>
      <w:r w:rsidR="00AA756C" w:rsidRPr="002A7D74">
        <w:rPr>
          <w:rFonts w:ascii="Times New Roman" w:hAnsi="Times New Roman" w:cs="Times New Roman"/>
          <w:sz w:val="24"/>
          <w:szCs w:val="24"/>
        </w:rPr>
        <w:t xml:space="preserve">all groups affected by the procedure and decision-making process must be fairly </w:t>
      </w:r>
      <w:r w:rsidR="00AA756C" w:rsidRPr="004D6B03">
        <w:rPr>
          <w:rFonts w:ascii="Times New Roman" w:hAnsi="Times New Roman" w:cs="Times New Roman"/>
          <w:sz w:val="24"/>
          <w:szCs w:val="24"/>
        </w:rPr>
        <w:t xml:space="preserve">represented - </w:t>
      </w:r>
      <w:r w:rsidR="008A3862">
        <w:rPr>
          <w:rFonts w:ascii="Times New Roman" w:hAnsi="Times New Roman" w:cs="Times New Roman"/>
          <w:iCs/>
          <w:sz w:val="24"/>
          <w:szCs w:val="24"/>
        </w:rPr>
        <w:t>Leve</w:t>
      </w:r>
      <w:r w:rsidR="00C15B4C" w:rsidRPr="004D6B03">
        <w:rPr>
          <w:rFonts w:ascii="Times New Roman" w:hAnsi="Times New Roman" w:cs="Times New Roman"/>
          <w:iCs/>
          <w:sz w:val="24"/>
          <w:szCs w:val="24"/>
        </w:rPr>
        <w:t xml:space="preserve">nthal, 1980) under </w:t>
      </w:r>
      <w:r w:rsidR="00C15B4C" w:rsidRPr="004D6B03">
        <w:rPr>
          <w:rFonts w:ascii="Times New Roman" w:hAnsi="Times New Roman" w:cs="Times New Roman"/>
          <w:sz w:val="24"/>
          <w:szCs w:val="24"/>
        </w:rPr>
        <w:t>procedural justice</w:t>
      </w:r>
      <w:r w:rsidR="00C15B4C" w:rsidRPr="004D6B03">
        <w:rPr>
          <w:rFonts w:ascii="Times New Roman" w:hAnsi="Times New Roman" w:cs="Times New Roman"/>
          <w:iCs/>
          <w:sz w:val="24"/>
          <w:szCs w:val="24"/>
        </w:rPr>
        <w:t xml:space="preserve">. </w:t>
      </w:r>
      <w:r w:rsidR="00AA756C" w:rsidRPr="004D6B03">
        <w:rPr>
          <w:rFonts w:ascii="Times New Roman" w:hAnsi="Times New Roman" w:cs="Times New Roman"/>
          <w:iCs/>
          <w:sz w:val="24"/>
          <w:szCs w:val="24"/>
        </w:rPr>
        <w:t>Further, a</w:t>
      </w:r>
      <w:r w:rsidR="00813BE6" w:rsidRPr="004D6B03">
        <w:rPr>
          <w:rFonts w:ascii="Times New Roman" w:hAnsi="Times New Roman" w:cs="Times New Roman"/>
          <w:sz w:val="24"/>
          <w:szCs w:val="24"/>
        </w:rPr>
        <w:t xml:space="preserve">s </w:t>
      </w:r>
      <w:r w:rsidR="00813BE6" w:rsidRPr="004D6B03">
        <w:rPr>
          <w:rFonts w:ascii="Times New Roman" w:hAnsi="Times New Roman" w:cs="Times New Roman"/>
          <w:bCs/>
          <w:sz w:val="24"/>
          <w:szCs w:val="24"/>
        </w:rPr>
        <w:t>Greenberg (1987) state</w:t>
      </w:r>
      <w:r w:rsidR="0036540E" w:rsidRPr="004D6B03">
        <w:rPr>
          <w:rFonts w:ascii="Times New Roman" w:hAnsi="Times New Roman" w:cs="Times New Roman"/>
          <w:bCs/>
          <w:sz w:val="24"/>
          <w:szCs w:val="24"/>
        </w:rPr>
        <w:t>s</w:t>
      </w:r>
      <w:r w:rsidR="001E1DA3">
        <w:rPr>
          <w:rFonts w:ascii="Times New Roman" w:hAnsi="Times New Roman" w:cs="Times New Roman"/>
          <w:bCs/>
          <w:sz w:val="24"/>
          <w:szCs w:val="24"/>
        </w:rPr>
        <w:t>,</w:t>
      </w:r>
      <w:r w:rsidR="00813BE6" w:rsidRPr="004D6B03">
        <w:rPr>
          <w:rFonts w:ascii="Times New Roman" w:hAnsi="Times New Roman" w:cs="Times New Roman"/>
          <w:bCs/>
          <w:sz w:val="24"/>
          <w:szCs w:val="24"/>
        </w:rPr>
        <w:t xml:space="preserve"> </w:t>
      </w:r>
      <w:r w:rsidR="00813BE6" w:rsidRPr="004D6B03">
        <w:rPr>
          <w:rFonts w:ascii="Times New Roman" w:hAnsi="Times New Roman" w:cs="Times New Roman"/>
          <w:sz w:val="24"/>
          <w:szCs w:val="24"/>
        </w:rPr>
        <w:t>parties to the</w:t>
      </w:r>
      <w:r w:rsidR="00813BE6" w:rsidRPr="002A7D74">
        <w:rPr>
          <w:rFonts w:ascii="Times New Roman" w:hAnsi="Times New Roman" w:cs="Times New Roman"/>
          <w:sz w:val="24"/>
          <w:szCs w:val="24"/>
        </w:rPr>
        <w:t xml:space="preserve"> complaint and observers will be more satisfied (perceived justice) when then the parties have control over the </w:t>
      </w:r>
      <w:r w:rsidR="00813BE6" w:rsidRPr="002A7D74">
        <w:rPr>
          <w:rFonts w:ascii="Times New Roman" w:hAnsi="Times New Roman" w:cs="Times New Roman"/>
          <w:bCs/>
          <w:sz w:val="24"/>
          <w:szCs w:val="24"/>
        </w:rPr>
        <w:t xml:space="preserve">process (such as selecting their own representatives and inquiring officers). </w:t>
      </w:r>
    </w:p>
    <w:p w14:paraId="359D521B" w14:textId="74E9060C" w:rsidR="00C15B4C" w:rsidRPr="002A7D74" w:rsidRDefault="00C15B4C" w:rsidP="002A7D74">
      <w:pPr>
        <w:spacing w:after="0" w:line="360" w:lineRule="auto"/>
        <w:ind w:firstLine="720"/>
        <w:rPr>
          <w:rFonts w:ascii="Times New Roman" w:hAnsi="Times New Roman" w:cs="Times New Roman"/>
          <w:sz w:val="24"/>
          <w:szCs w:val="24"/>
        </w:rPr>
      </w:pPr>
      <w:r w:rsidRPr="002A7D74">
        <w:rPr>
          <w:rFonts w:ascii="Times New Roman" w:hAnsi="Times New Roman" w:cs="Times New Roman"/>
          <w:iCs/>
          <w:sz w:val="24"/>
          <w:szCs w:val="24"/>
        </w:rPr>
        <w:t xml:space="preserve">Third, HRPs also stated how the </w:t>
      </w:r>
      <w:r w:rsidRPr="002A7D74">
        <w:rPr>
          <w:rFonts w:ascii="Times New Roman" w:hAnsi="Times New Roman" w:cs="Times New Roman"/>
          <w:sz w:val="24"/>
          <w:szCs w:val="24"/>
        </w:rPr>
        <w:t>domestic inquiring officer</w:t>
      </w:r>
      <w:r w:rsidR="001E1699">
        <w:rPr>
          <w:rFonts w:ascii="Times New Roman" w:hAnsi="Times New Roman" w:cs="Times New Roman"/>
          <w:sz w:val="24"/>
          <w:szCs w:val="24"/>
        </w:rPr>
        <w:t>s</w:t>
      </w:r>
      <w:r w:rsidRPr="002A7D74">
        <w:rPr>
          <w:rFonts w:ascii="Times New Roman" w:hAnsi="Times New Roman" w:cs="Times New Roman"/>
          <w:sz w:val="24"/>
          <w:szCs w:val="24"/>
        </w:rPr>
        <w:t xml:space="preserve"> (judge) </w:t>
      </w:r>
      <w:r w:rsidR="001E1699">
        <w:rPr>
          <w:rFonts w:ascii="Times New Roman" w:hAnsi="Times New Roman" w:cs="Times New Roman"/>
          <w:sz w:val="24"/>
          <w:szCs w:val="24"/>
        </w:rPr>
        <w:t>are</w:t>
      </w:r>
      <w:r w:rsidRPr="002A7D74">
        <w:rPr>
          <w:rFonts w:ascii="Times New Roman" w:hAnsi="Times New Roman" w:cs="Times New Roman"/>
          <w:sz w:val="24"/>
          <w:szCs w:val="24"/>
        </w:rPr>
        <w:t xml:space="preserve"> appointed by the company or the HRP. While the inquiring officer might be an outsider – and according to the HRPs this is to ensure fairness and to be unbiased – the parties to the complaints clearly have had no say in the selection of the inquiring officer, questioning the fairness or the perceived fairness of the selection. </w:t>
      </w:r>
      <w:r w:rsidR="00C02306" w:rsidRPr="002A7D74">
        <w:rPr>
          <w:rFonts w:ascii="Times New Roman" w:hAnsi="Times New Roman" w:cs="Times New Roman"/>
          <w:sz w:val="24"/>
          <w:szCs w:val="24"/>
        </w:rPr>
        <w:t>There were also instances where the HRPs have acted as the inquiring officers, which can clearly be seen as unfair or where actual biases based on the relationships the parties and the HRP has and the HRPs prior knowledge of the parties (e.g. HRP2</w:t>
      </w:r>
      <w:r w:rsidR="00843FD6" w:rsidRPr="002A7D74">
        <w:rPr>
          <w:rFonts w:ascii="Times New Roman" w:hAnsi="Times New Roman" w:cs="Times New Roman"/>
          <w:sz w:val="24"/>
          <w:szCs w:val="24"/>
        </w:rPr>
        <w:t>5</w:t>
      </w:r>
      <w:r w:rsidR="00C02306" w:rsidRPr="002A7D74">
        <w:rPr>
          <w:rFonts w:ascii="Times New Roman" w:hAnsi="Times New Roman" w:cs="Times New Roman"/>
          <w:sz w:val="24"/>
          <w:szCs w:val="24"/>
        </w:rPr>
        <w:t xml:space="preserve"> – incident explained </w:t>
      </w:r>
      <w:r w:rsidR="002458FA">
        <w:rPr>
          <w:rFonts w:ascii="Times New Roman" w:hAnsi="Times New Roman" w:cs="Times New Roman"/>
          <w:sz w:val="24"/>
          <w:szCs w:val="24"/>
        </w:rPr>
        <w:t>earlier</w:t>
      </w:r>
      <w:r w:rsidR="00C02306" w:rsidRPr="002A7D74">
        <w:rPr>
          <w:rFonts w:ascii="Times New Roman" w:hAnsi="Times New Roman" w:cs="Times New Roman"/>
          <w:sz w:val="24"/>
          <w:szCs w:val="24"/>
        </w:rPr>
        <w:t xml:space="preserve">).  </w:t>
      </w:r>
      <w:r w:rsidRPr="002A7D74">
        <w:rPr>
          <w:rFonts w:ascii="Times New Roman" w:hAnsi="Times New Roman" w:cs="Times New Roman"/>
          <w:sz w:val="24"/>
          <w:szCs w:val="24"/>
        </w:rPr>
        <w:t xml:space="preserve"> </w:t>
      </w:r>
    </w:p>
    <w:p w14:paraId="54BCB69D" w14:textId="56D96E89" w:rsidR="002635F3" w:rsidRPr="002A7D74" w:rsidRDefault="000A1509" w:rsidP="002A7D74">
      <w:pPr>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In sum</w:t>
      </w:r>
      <w:r w:rsidR="002635F3" w:rsidRPr="002A7D74">
        <w:rPr>
          <w:rFonts w:ascii="Times New Roman" w:hAnsi="Times New Roman" w:cs="Times New Roman"/>
          <w:sz w:val="24"/>
          <w:szCs w:val="24"/>
        </w:rPr>
        <w:t>, while it is the general practice of Sri Lankan organi</w:t>
      </w:r>
      <w:r w:rsidR="007A1A96">
        <w:rPr>
          <w:rFonts w:ascii="Times New Roman" w:hAnsi="Times New Roman" w:cs="Times New Roman"/>
          <w:sz w:val="24"/>
          <w:szCs w:val="24"/>
        </w:rPr>
        <w:t>s</w:t>
      </w:r>
      <w:r w:rsidR="002635F3" w:rsidRPr="002A7D74">
        <w:rPr>
          <w:rFonts w:ascii="Times New Roman" w:hAnsi="Times New Roman" w:cs="Times New Roman"/>
          <w:sz w:val="24"/>
          <w:szCs w:val="24"/>
        </w:rPr>
        <w:t xml:space="preserve">ations when handling disciplinary incident, indicating due process and principles of natural justice, </w:t>
      </w:r>
      <w:r w:rsidR="00A41D27" w:rsidRPr="002A7D74">
        <w:rPr>
          <w:rFonts w:ascii="Times New Roman" w:hAnsi="Times New Roman" w:cs="Times New Roman"/>
          <w:sz w:val="24"/>
          <w:szCs w:val="24"/>
        </w:rPr>
        <w:t>we see it as an undue step in the process which can be unfair to the parties</w:t>
      </w:r>
      <w:r w:rsidR="00A927C9" w:rsidRPr="002A7D74">
        <w:rPr>
          <w:rFonts w:ascii="Times New Roman" w:hAnsi="Times New Roman" w:cs="Times New Roman"/>
          <w:sz w:val="24"/>
          <w:szCs w:val="24"/>
        </w:rPr>
        <w:t xml:space="preserve"> in different ways. </w:t>
      </w:r>
      <w:r w:rsidR="00CD6BBB" w:rsidRPr="002A7D74">
        <w:rPr>
          <w:rFonts w:ascii="Times New Roman" w:hAnsi="Times New Roman" w:cs="Times New Roman"/>
          <w:sz w:val="24"/>
          <w:szCs w:val="24"/>
        </w:rPr>
        <w:t xml:space="preserve">This is </w:t>
      </w:r>
      <w:r w:rsidR="001E1699">
        <w:rPr>
          <w:rFonts w:ascii="Times New Roman" w:hAnsi="Times New Roman" w:cs="Times New Roman"/>
          <w:sz w:val="24"/>
          <w:szCs w:val="24"/>
        </w:rPr>
        <w:t>e</w:t>
      </w:r>
      <w:r w:rsidR="00CD6BBB" w:rsidRPr="002A7D74">
        <w:rPr>
          <w:rFonts w:ascii="Times New Roman" w:hAnsi="Times New Roman" w:cs="Times New Roman"/>
          <w:sz w:val="24"/>
          <w:szCs w:val="24"/>
        </w:rPr>
        <w:t xml:space="preserve">specially not useful when an effective investigation is carried out with statements being taken from all the relevant parties and </w:t>
      </w:r>
      <w:r w:rsidR="007A1A96">
        <w:rPr>
          <w:rFonts w:ascii="Times New Roman" w:hAnsi="Times New Roman" w:cs="Times New Roman"/>
          <w:sz w:val="24"/>
          <w:szCs w:val="24"/>
        </w:rPr>
        <w:t>‘</w:t>
      </w:r>
      <w:r w:rsidR="008C2059" w:rsidRPr="002A7D74">
        <w:rPr>
          <w:rFonts w:ascii="Times New Roman" w:hAnsi="Times New Roman" w:cs="Times New Roman"/>
          <w:sz w:val="24"/>
          <w:szCs w:val="24"/>
        </w:rPr>
        <w:t>show</w:t>
      </w:r>
      <w:r w:rsidR="001E1699">
        <w:rPr>
          <w:rFonts w:ascii="Times New Roman" w:hAnsi="Times New Roman" w:cs="Times New Roman"/>
          <w:sz w:val="24"/>
          <w:szCs w:val="24"/>
        </w:rPr>
        <w:t xml:space="preserve"> </w:t>
      </w:r>
      <w:r w:rsidR="008C2059" w:rsidRPr="002A7D74">
        <w:rPr>
          <w:rFonts w:ascii="Times New Roman" w:hAnsi="Times New Roman" w:cs="Times New Roman"/>
          <w:sz w:val="24"/>
          <w:szCs w:val="24"/>
        </w:rPr>
        <w:t>cause</w:t>
      </w:r>
      <w:r w:rsidR="007A1A96">
        <w:rPr>
          <w:rFonts w:ascii="Times New Roman" w:hAnsi="Times New Roman" w:cs="Times New Roman"/>
          <w:sz w:val="24"/>
          <w:szCs w:val="24"/>
        </w:rPr>
        <w:t>’</w:t>
      </w:r>
      <w:r w:rsidR="00CD6BBB" w:rsidRPr="002A7D74">
        <w:rPr>
          <w:rFonts w:ascii="Times New Roman" w:hAnsi="Times New Roman" w:cs="Times New Roman"/>
          <w:sz w:val="24"/>
          <w:szCs w:val="24"/>
        </w:rPr>
        <w:t xml:space="preserve"> letter issued and explanations from the accused obtained. </w:t>
      </w:r>
    </w:p>
    <w:p w14:paraId="0269F5E9" w14:textId="77777777" w:rsidR="00D85A54" w:rsidRPr="002A7D74" w:rsidRDefault="00D85A54" w:rsidP="002A7D74">
      <w:pPr>
        <w:spacing w:after="0" w:line="360" w:lineRule="auto"/>
        <w:rPr>
          <w:rFonts w:ascii="Times New Roman" w:hAnsi="Times New Roman" w:cs="Times New Roman"/>
          <w:bCs/>
          <w:sz w:val="24"/>
          <w:szCs w:val="24"/>
        </w:rPr>
      </w:pPr>
    </w:p>
    <w:p w14:paraId="3EFE0701" w14:textId="79CDA2AF" w:rsidR="00AA756C" w:rsidRPr="002A7D74" w:rsidRDefault="00AA756C" w:rsidP="002A7D74">
      <w:pPr>
        <w:spacing w:after="0" w:line="360" w:lineRule="auto"/>
        <w:rPr>
          <w:rFonts w:ascii="Times New Roman" w:hAnsi="Times New Roman" w:cs="Times New Roman"/>
          <w:bCs/>
          <w:sz w:val="24"/>
          <w:szCs w:val="24"/>
          <w:u w:val="single"/>
        </w:rPr>
      </w:pPr>
      <w:r w:rsidRPr="002A7D74">
        <w:rPr>
          <w:rFonts w:ascii="Times New Roman" w:hAnsi="Times New Roman" w:cs="Times New Roman"/>
          <w:bCs/>
          <w:sz w:val="24"/>
          <w:szCs w:val="24"/>
          <w:u w:val="single"/>
        </w:rPr>
        <w:t xml:space="preserve">No </w:t>
      </w:r>
      <w:r w:rsidR="002A7D74" w:rsidRPr="002A7D74">
        <w:rPr>
          <w:rFonts w:ascii="Times New Roman" w:hAnsi="Times New Roman" w:cs="Times New Roman"/>
          <w:bCs/>
          <w:sz w:val="24"/>
          <w:szCs w:val="24"/>
          <w:u w:val="single"/>
        </w:rPr>
        <w:t xml:space="preserve">opportunity </w:t>
      </w:r>
      <w:r w:rsidRPr="002A7D74">
        <w:rPr>
          <w:rFonts w:ascii="Times New Roman" w:hAnsi="Times New Roman" w:cs="Times New Roman"/>
          <w:bCs/>
          <w:sz w:val="24"/>
          <w:szCs w:val="24"/>
          <w:u w:val="single"/>
        </w:rPr>
        <w:t xml:space="preserve">for appeal </w:t>
      </w:r>
    </w:p>
    <w:p w14:paraId="325F98D7" w14:textId="35D3D39C" w:rsidR="00AA756C" w:rsidRPr="002A7D74" w:rsidRDefault="00077A9B" w:rsidP="002A7D74">
      <w:pPr>
        <w:spacing w:after="0" w:line="360" w:lineRule="auto"/>
        <w:rPr>
          <w:rFonts w:ascii="Times New Roman" w:hAnsi="Times New Roman" w:cs="Times New Roman"/>
          <w:sz w:val="24"/>
          <w:szCs w:val="24"/>
        </w:rPr>
      </w:pPr>
      <w:r w:rsidRPr="002A7D74">
        <w:rPr>
          <w:rFonts w:ascii="Times New Roman" w:hAnsi="Times New Roman" w:cs="Times New Roman"/>
          <w:sz w:val="24"/>
          <w:szCs w:val="24"/>
        </w:rPr>
        <w:lastRenderedPageBreak/>
        <w:t>Another criteri</w:t>
      </w:r>
      <w:r w:rsidR="0036540E">
        <w:rPr>
          <w:rFonts w:ascii="Times New Roman" w:hAnsi="Times New Roman" w:cs="Times New Roman"/>
          <w:sz w:val="24"/>
          <w:szCs w:val="24"/>
        </w:rPr>
        <w:t>on</w:t>
      </w:r>
      <w:r w:rsidRPr="002A7D74">
        <w:rPr>
          <w:rFonts w:ascii="Times New Roman" w:hAnsi="Times New Roman" w:cs="Times New Roman"/>
          <w:sz w:val="24"/>
          <w:szCs w:val="24"/>
        </w:rPr>
        <w:t xml:space="preserve"> in procedural justice that the HRPs breached was the </w:t>
      </w:r>
      <w:r w:rsidR="00AA756C" w:rsidRPr="002A7D74">
        <w:rPr>
          <w:rFonts w:ascii="Times New Roman" w:hAnsi="Times New Roman" w:cs="Times New Roman"/>
          <w:sz w:val="24"/>
          <w:szCs w:val="24"/>
        </w:rPr>
        <w:t>correctab</w:t>
      </w:r>
      <w:r w:rsidRPr="002A7D74">
        <w:rPr>
          <w:rFonts w:ascii="Times New Roman" w:hAnsi="Times New Roman" w:cs="Times New Roman"/>
          <w:sz w:val="24"/>
          <w:szCs w:val="24"/>
        </w:rPr>
        <w:t xml:space="preserve">ility of the procedure by </w:t>
      </w:r>
      <w:r w:rsidR="00AA756C" w:rsidRPr="002A7D74">
        <w:rPr>
          <w:rFonts w:ascii="Times New Roman" w:hAnsi="Times New Roman" w:cs="Times New Roman"/>
          <w:sz w:val="24"/>
          <w:szCs w:val="24"/>
        </w:rPr>
        <w:t>allow</w:t>
      </w:r>
      <w:r w:rsidRPr="002A7D74">
        <w:rPr>
          <w:rFonts w:ascii="Times New Roman" w:hAnsi="Times New Roman" w:cs="Times New Roman"/>
          <w:sz w:val="24"/>
          <w:szCs w:val="24"/>
        </w:rPr>
        <w:t>ing</w:t>
      </w:r>
      <w:r w:rsidR="00AA756C" w:rsidRPr="002A7D74">
        <w:rPr>
          <w:rFonts w:ascii="Times New Roman" w:hAnsi="Times New Roman" w:cs="Times New Roman"/>
          <w:sz w:val="24"/>
          <w:szCs w:val="24"/>
        </w:rPr>
        <w:t xml:space="preserve"> for the correction of unjust or poor decisions (Leventhal, 1980)</w:t>
      </w:r>
      <w:r w:rsidRPr="002A7D74">
        <w:rPr>
          <w:rFonts w:ascii="Times New Roman" w:hAnsi="Times New Roman" w:cs="Times New Roman"/>
          <w:sz w:val="24"/>
          <w:szCs w:val="24"/>
        </w:rPr>
        <w:t>. There were only few companies with an appeal process and in many companies the decision of the committee, HRP or the top management was the final without any avenue for the parties to appeal the decision. Hence, if the parties perceive the decision of the organi</w:t>
      </w:r>
      <w:r w:rsidR="007A1A96">
        <w:rPr>
          <w:rFonts w:ascii="Times New Roman" w:hAnsi="Times New Roman" w:cs="Times New Roman"/>
          <w:sz w:val="24"/>
          <w:szCs w:val="24"/>
        </w:rPr>
        <w:t>s</w:t>
      </w:r>
      <w:r w:rsidRPr="002A7D74">
        <w:rPr>
          <w:rFonts w:ascii="Times New Roman" w:hAnsi="Times New Roman" w:cs="Times New Roman"/>
          <w:sz w:val="24"/>
          <w:szCs w:val="24"/>
        </w:rPr>
        <w:t xml:space="preserve">ation to be unfair, the avenues available to them would be legal such as Labour tribunal or complain to the </w:t>
      </w:r>
      <w:r w:rsidR="0036540E">
        <w:rPr>
          <w:rFonts w:ascii="Times New Roman" w:hAnsi="Times New Roman" w:cs="Times New Roman"/>
          <w:sz w:val="24"/>
          <w:szCs w:val="24"/>
        </w:rPr>
        <w:t>C</w:t>
      </w:r>
      <w:r w:rsidRPr="002A7D74">
        <w:rPr>
          <w:rFonts w:ascii="Times New Roman" w:hAnsi="Times New Roman" w:cs="Times New Roman"/>
          <w:sz w:val="24"/>
          <w:szCs w:val="24"/>
        </w:rPr>
        <w:t xml:space="preserve">ommissioner of </w:t>
      </w:r>
      <w:r w:rsidR="0036540E">
        <w:rPr>
          <w:rFonts w:ascii="Times New Roman" w:hAnsi="Times New Roman" w:cs="Times New Roman"/>
          <w:sz w:val="24"/>
          <w:szCs w:val="24"/>
        </w:rPr>
        <w:t>L</w:t>
      </w:r>
      <w:r w:rsidRPr="002A7D74">
        <w:rPr>
          <w:rFonts w:ascii="Times New Roman" w:hAnsi="Times New Roman" w:cs="Times New Roman"/>
          <w:sz w:val="24"/>
          <w:szCs w:val="24"/>
        </w:rPr>
        <w:t xml:space="preserve">abour. </w:t>
      </w:r>
    </w:p>
    <w:p w14:paraId="60540E24" w14:textId="77777777" w:rsidR="00C65265" w:rsidRPr="002A7D74" w:rsidRDefault="00C65265" w:rsidP="002A7D74">
      <w:pPr>
        <w:spacing w:after="0" w:line="360" w:lineRule="auto"/>
        <w:rPr>
          <w:rFonts w:ascii="Times New Roman" w:hAnsi="Times New Roman" w:cs="Times New Roman"/>
          <w:sz w:val="24"/>
          <w:szCs w:val="24"/>
          <w:highlight w:val="green"/>
        </w:rPr>
      </w:pPr>
    </w:p>
    <w:p w14:paraId="57F2B94F" w14:textId="5339620F" w:rsidR="00475FDF" w:rsidRPr="00FF0E15" w:rsidRDefault="00475FDF" w:rsidP="002A7D74">
      <w:pPr>
        <w:spacing w:after="0" w:line="360" w:lineRule="auto"/>
        <w:rPr>
          <w:rFonts w:ascii="Times New Roman" w:hAnsi="Times New Roman" w:cs="Times New Roman"/>
          <w:sz w:val="24"/>
          <w:szCs w:val="24"/>
          <w:u w:val="single"/>
        </w:rPr>
      </w:pPr>
      <w:r w:rsidRPr="00FF0E15">
        <w:rPr>
          <w:rFonts w:ascii="Times New Roman" w:hAnsi="Times New Roman" w:cs="Times New Roman"/>
          <w:sz w:val="24"/>
          <w:szCs w:val="24"/>
          <w:u w:val="single"/>
        </w:rPr>
        <w:t xml:space="preserve">Consider the complaint as personal and hence </w:t>
      </w:r>
      <w:r w:rsidR="00835131">
        <w:rPr>
          <w:rFonts w:ascii="Times New Roman" w:hAnsi="Times New Roman" w:cs="Times New Roman"/>
          <w:sz w:val="24"/>
          <w:szCs w:val="24"/>
          <w:u w:val="single"/>
        </w:rPr>
        <w:t xml:space="preserve">do </w:t>
      </w:r>
      <w:r w:rsidRPr="00FF0E15">
        <w:rPr>
          <w:rFonts w:ascii="Times New Roman" w:hAnsi="Times New Roman" w:cs="Times New Roman"/>
          <w:sz w:val="24"/>
          <w:szCs w:val="24"/>
          <w:u w:val="single"/>
        </w:rPr>
        <w:t xml:space="preserve">not take action </w:t>
      </w:r>
    </w:p>
    <w:p w14:paraId="4446EEA8" w14:textId="657941DC" w:rsidR="00F36D10" w:rsidRDefault="00F14D6E" w:rsidP="00F36D10">
      <w:pPr>
        <w:spacing w:after="0" w:line="360" w:lineRule="auto"/>
        <w:rPr>
          <w:rFonts w:ascii="Times New Roman" w:hAnsi="Times New Roman" w:cs="Times New Roman"/>
          <w:sz w:val="24"/>
          <w:szCs w:val="24"/>
        </w:rPr>
      </w:pPr>
      <w:r>
        <w:rPr>
          <w:rFonts w:ascii="Times New Roman" w:hAnsi="Times New Roman" w:cs="Times New Roman"/>
          <w:sz w:val="24"/>
          <w:szCs w:val="24"/>
        </w:rPr>
        <w:t>There are HRPs who</w:t>
      </w:r>
      <w:r w:rsidR="00E41CBC" w:rsidRPr="00CF6475">
        <w:rPr>
          <w:rFonts w:ascii="Times New Roman" w:hAnsi="Times New Roman" w:cs="Times New Roman"/>
          <w:sz w:val="24"/>
          <w:szCs w:val="24"/>
        </w:rPr>
        <w:t xml:space="preserve"> see</w:t>
      </w:r>
      <w:r w:rsidR="00F44489">
        <w:rPr>
          <w:rFonts w:ascii="Times New Roman" w:hAnsi="Times New Roman" w:cs="Times New Roman"/>
          <w:sz w:val="24"/>
          <w:szCs w:val="24"/>
        </w:rPr>
        <w:t xml:space="preserve"> sexual</w:t>
      </w:r>
      <w:r w:rsidR="00E41CBC" w:rsidRPr="00CF6475">
        <w:rPr>
          <w:rFonts w:ascii="Times New Roman" w:hAnsi="Times New Roman" w:cs="Times New Roman"/>
          <w:sz w:val="24"/>
          <w:szCs w:val="24"/>
        </w:rPr>
        <w:t xml:space="preserve"> harassment as a personal matter and do not get involved in it unless it comes as a complaint. </w:t>
      </w:r>
      <w:r>
        <w:rPr>
          <w:rFonts w:ascii="Times New Roman" w:hAnsi="Times New Roman" w:cs="Times New Roman"/>
          <w:sz w:val="24"/>
          <w:szCs w:val="24"/>
        </w:rPr>
        <w:t xml:space="preserve">As HRP2 said, </w:t>
      </w:r>
    </w:p>
    <w:p w14:paraId="7180F826" w14:textId="0BB0FE11" w:rsidR="00E41CBC" w:rsidRPr="00CF6475" w:rsidRDefault="00E41CBC" w:rsidP="00CF6475">
      <w:pPr>
        <w:spacing w:after="0" w:line="360" w:lineRule="auto"/>
        <w:ind w:left="720"/>
        <w:rPr>
          <w:rFonts w:ascii="Times New Roman" w:hAnsi="Times New Roman" w:cs="Times New Roman"/>
          <w:sz w:val="24"/>
          <w:szCs w:val="24"/>
        </w:rPr>
      </w:pPr>
      <w:r w:rsidRPr="00CF6475">
        <w:rPr>
          <w:rFonts w:ascii="Times New Roman" w:hAnsi="Times New Roman" w:cs="Times New Roman"/>
          <w:i/>
          <w:sz w:val="24"/>
          <w:szCs w:val="24"/>
        </w:rPr>
        <w:t>Now sometimes people they have personal issues. Personal reasons also there. So</w:t>
      </w:r>
      <w:r w:rsidR="00F36D10">
        <w:rPr>
          <w:rFonts w:ascii="Times New Roman" w:hAnsi="Times New Roman" w:cs="Times New Roman"/>
          <w:i/>
          <w:sz w:val="24"/>
          <w:szCs w:val="24"/>
        </w:rPr>
        <w:t>,</w:t>
      </w:r>
      <w:r w:rsidRPr="00CF6475">
        <w:rPr>
          <w:rFonts w:ascii="Times New Roman" w:hAnsi="Times New Roman" w:cs="Times New Roman"/>
          <w:i/>
          <w:sz w:val="24"/>
          <w:szCs w:val="24"/>
        </w:rPr>
        <w:t xml:space="preserve"> if it comes as </w:t>
      </w:r>
      <w:proofErr w:type="gramStart"/>
      <w:r w:rsidRPr="00CF6475">
        <w:rPr>
          <w:rFonts w:ascii="Times New Roman" w:hAnsi="Times New Roman" w:cs="Times New Roman"/>
          <w:i/>
          <w:sz w:val="24"/>
          <w:szCs w:val="24"/>
        </w:rPr>
        <w:t>a complaint to HR only we will you know</w:t>
      </w:r>
      <w:proofErr w:type="gramEnd"/>
      <w:r w:rsidRPr="00CF6475">
        <w:rPr>
          <w:rFonts w:ascii="Times New Roman" w:hAnsi="Times New Roman" w:cs="Times New Roman"/>
          <w:i/>
          <w:sz w:val="24"/>
          <w:szCs w:val="24"/>
        </w:rPr>
        <w:t xml:space="preserve"> start the investigations or the inquiries otherwise it’s their personal matters to solve their personal stuff. So</w:t>
      </w:r>
      <w:r w:rsidR="00F36D10">
        <w:rPr>
          <w:rFonts w:ascii="Times New Roman" w:hAnsi="Times New Roman" w:cs="Times New Roman"/>
          <w:i/>
          <w:sz w:val="24"/>
          <w:szCs w:val="24"/>
        </w:rPr>
        <w:t>,</w:t>
      </w:r>
      <w:r w:rsidRPr="00CF6475">
        <w:rPr>
          <w:rFonts w:ascii="Times New Roman" w:hAnsi="Times New Roman" w:cs="Times New Roman"/>
          <w:i/>
          <w:sz w:val="24"/>
          <w:szCs w:val="24"/>
        </w:rPr>
        <w:t xml:space="preserve"> we don’t want to involve unless otherwise it’s not come as a complaint</w:t>
      </w:r>
      <w:r w:rsidR="00E80B09">
        <w:rPr>
          <w:rFonts w:ascii="Times New Roman" w:hAnsi="Times New Roman" w:cs="Times New Roman"/>
          <w:i/>
          <w:sz w:val="24"/>
          <w:szCs w:val="24"/>
        </w:rPr>
        <w:t>,</w:t>
      </w:r>
      <w:r w:rsidRPr="00CF6475">
        <w:rPr>
          <w:rFonts w:ascii="Times New Roman" w:hAnsi="Times New Roman" w:cs="Times New Roman"/>
          <w:i/>
          <w:sz w:val="24"/>
          <w:szCs w:val="24"/>
        </w:rPr>
        <w:t xml:space="preserve"> we are not involving for anything</w:t>
      </w:r>
      <w:r w:rsidR="003C2DDA">
        <w:rPr>
          <w:rFonts w:ascii="Times New Roman" w:hAnsi="Times New Roman" w:cs="Times New Roman"/>
          <w:i/>
          <w:sz w:val="24"/>
          <w:szCs w:val="24"/>
        </w:rPr>
        <w:t>.</w:t>
      </w:r>
    </w:p>
    <w:p w14:paraId="1E770612" w14:textId="77777777" w:rsidR="00F31D60" w:rsidRDefault="00F31D60" w:rsidP="002A7D74">
      <w:pPr>
        <w:spacing w:after="0" w:line="360" w:lineRule="auto"/>
        <w:rPr>
          <w:rFonts w:ascii="Times New Roman" w:hAnsi="Times New Roman" w:cs="Times New Roman"/>
          <w:sz w:val="24"/>
          <w:szCs w:val="24"/>
        </w:rPr>
      </w:pPr>
    </w:p>
    <w:p w14:paraId="5016AE88" w14:textId="2F42A5C4" w:rsidR="00C03E41" w:rsidRPr="00E33FD9" w:rsidRDefault="00951CA9" w:rsidP="002A7D74">
      <w:pPr>
        <w:spacing w:after="0" w:line="360" w:lineRule="auto"/>
        <w:rPr>
          <w:rFonts w:ascii="Times New Roman" w:hAnsi="Times New Roman" w:cs="Times New Roman"/>
          <w:sz w:val="24"/>
          <w:szCs w:val="24"/>
          <w:u w:val="single"/>
        </w:rPr>
      </w:pPr>
      <w:r>
        <w:rPr>
          <w:rFonts w:ascii="Times New Roman" w:hAnsi="Times New Roman" w:cs="Times New Roman"/>
          <w:sz w:val="24"/>
          <w:szCs w:val="24"/>
          <w:u w:val="single"/>
        </w:rPr>
        <w:t>R</w:t>
      </w:r>
      <w:r w:rsidR="00412066">
        <w:rPr>
          <w:rFonts w:ascii="Times New Roman" w:hAnsi="Times New Roman" w:cs="Times New Roman"/>
          <w:sz w:val="24"/>
          <w:szCs w:val="24"/>
          <w:u w:val="single"/>
        </w:rPr>
        <w:t>equirement</w:t>
      </w:r>
      <w:r>
        <w:rPr>
          <w:rFonts w:ascii="Times New Roman" w:hAnsi="Times New Roman" w:cs="Times New Roman"/>
          <w:sz w:val="24"/>
          <w:szCs w:val="24"/>
          <w:u w:val="single"/>
        </w:rPr>
        <w:t xml:space="preserve"> of initial written complaint</w:t>
      </w:r>
    </w:p>
    <w:p w14:paraId="6CA1B8FC" w14:textId="0E4DABEE" w:rsidR="00C03E41" w:rsidRDefault="00C03E41" w:rsidP="00C03E41">
      <w:pPr>
        <w:spacing w:after="0" w:line="360" w:lineRule="auto"/>
        <w:ind w:firstLine="720"/>
        <w:rPr>
          <w:rFonts w:ascii="Times New Roman" w:hAnsi="Times New Roman" w:cs="Times New Roman"/>
          <w:sz w:val="24"/>
          <w:szCs w:val="24"/>
        </w:rPr>
      </w:pPr>
      <w:r w:rsidRPr="002A7D74">
        <w:rPr>
          <w:rFonts w:ascii="Times New Roman" w:hAnsi="Times New Roman" w:cs="Times New Roman"/>
          <w:bCs/>
          <w:sz w:val="24"/>
          <w:szCs w:val="24"/>
        </w:rPr>
        <w:t xml:space="preserve">There were other actions of HRPs that were fair according to the procedural justice rules, but appear to </w:t>
      </w:r>
      <w:r>
        <w:rPr>
          <w:rFonts w:ascii="Times New Roman" w:hAnsi="Times New Roman" w:cs="Times New Roman"/>
          <w:bCs/>
          <w:sz w:val="24"/>
          <w:szCs w:val="24"/>
        </w:rPr>
        <w:t xml:space="preserve">be </w:t>
      </w:r>
      <w:r w:rsidRPr="002A7D74">
        <w:rPr>
          <w:rFonts w:ascii="Times New Roman" w:hAnsi="Times New Roman" w:cs="Times New Roman"/>
          <w:bCs/>
          <w:sz w:val="24"/>
          <w:szCs w:val="24"/>
        </w:rPr>
        <w:t>unfair from the complainant</w:t>
      </w:r>
      <w:r>
        <w:rPr>
          <w:rFonts w:ascii="Times New Roman" w:hAnsi="Times New Roman" w:cs="Times New Roman"/>
          <w:bCs/>
          <w:sz w:val="24"/>
          <w:szCs w:val="24"/>
        </w:rPr>
        <w:t>’</w:t>
      </w:r>
      <w:r w:rsidRPr="002A7D74">
        <w:rPr>
          <w:rFonts w:ascii="Times New Roman" w:hAnsi="Times New Roman" w:cs="Times New Roman"/>
          <w:bCs/>
          <w:sz w:val="24"/>
          <w:szCs w:val="24"/>
        </w:rPr>
        <w:t xml:space="preserve">s point of view such as asking for </w:t>
      </w:r>
      <w:r w:rsidRPr="002A7D74">
        <w:rPr>
          <w:rFonts w:ascii="Times New Roman" w:hAnsi="Times New Roman" w:cs="Times New Roman"/>
          <w:sz w:val="24"/>
          <w:szCs w:val="24"/>
        </w:rPr>
        <w:t>written complaints and asking to report the incident within a certain time period of the incident happening. While these rules in the procedu</w:t>
      </w:r>
      <w:r>
        <w:rPr>
          <w:rFonts w:ascii="Times New Roman" w:hAnsi="Times New Roman" w:cs="Times New Roman"/>
          <w:sz w:val="24"/>
          <w:szCs w:val="24"/>
        </w:rPr>
        <w:t>re would ensure justice from one</w:t>
      </w:r>
      <w:r w:rsidRPr="002A7D74">
        <w:rPr>
          <w:rFonts w:ascii="Times New Roman" w:hAnsi="Times New Roman" w:cs="Times New Roman"/>
          <w:sz w:val="24"/>
          <w:szCs w:val="24"/>
        </w:rPr>
        <w:t xml:space="preserve"> point of view, it can make</w:t>
      </w:r>
      <w:r>
        <w:rPr>
          <w:rFonts w:ascii="Times New Roman" w:hAnsi="Times New Roman" w:cs="Times New Roman"/>
          <w:sz w:val="24"/>
          <w:szCs w:val="24"/>
        </w:rPr>
        <w:t xml:space="preserve"> a victim reluctant to complain</w:t>
      </w:r>
      <w:r w:rsidRPr="002A7D74">
        <w:rPr>
          <w:rFonts w:ascii="Times New Roman" w:hAnsi="Times New Roman" w:cs="Times New Roman"/>
          <w:sz w:val="24"/>
          <w:szCs w:val="24"/>
        </w:rPr>
        <w:t xml:space="preserve"> (if only written complaints are taken up) or discourage a victim from complaining as the incident had taken place beyond the time period given. These rules in a process can be due to unawareness of the HRPs or the parties who developed the policies and procedures. They have not understood the sensitive nature of sexual harassment and how victims would be reluctant to come forward with written complaint due to various reasons and would be more comfortable first verbally forwarding the complaints. Also, only hearing a complaint which have taken place during a certain time period would not be fair, especially when the time period is very short. For example, company 12 and company 27 had specified in their sexual harassment policy that the victim should report the incident within 5 days of its </w:t>
      </w:r>
      <w:r w:rsidRPr="002A7D74">
        <w:rPr>
          <w:rFonts w:ascii="Times New Roman" w:hAnsi="Times New Roman" w:cs="Times New Roman"/>
          <w:sz w:val="24"/>
          <w:szCs w:val="24"/>
        </w:rPr>
        <w:lastRenderedPageBreak/>
        <w:t xml:space="preserve">occurrence. There would be many instances where a victim would not make a decision to make a formal complaint – which is a serious decision – immediately, due to many reasons such as attempting to solve the issue informally, thinking that the </w:t>
      </w:r>
      <w:r>
        <w:rPr>
          <w:rFonts w:ascii="Times New Roman" w:hAnsi="Times New Roman" w:cs="Times New Roman"/>
          <w:sz w:val="24"/>
          <w:szCs w:val="24"/>
        </w:rPr>
        <w:t>behaviour</w:t>
      </w:r>
      <w:r w:rsidRPr="002A7D74">
        <w:rPr>
          <w:rFonts w:ascii="Times New Roman" w:hAnsi="Times New Roman" w:cs="Times New Roman"/>
          <w:sz w:val="24"/>
          <w:szCs w:val="24"/>
        </w:rPr>
        <w:t xml:space="preserve"> will eventually stop, and not being aware of the organi</w:t>
      </w:r>
      <w:r w:rsidR="00E80B09">
        <w:rPr>
          <w:rFonts w:ascii="Times New Roman" w:hAnsi="Times New Roman" w:cs="Times New Roman"/>
          <w:sz w:val="24"/>
          <w:szCs w:val="24"/>
        </w:rPr>
        <w:t>s</w:t>
      </w:r>
      <w:r w:rsidRPr="002A7D74">
        <w:rPr>
          <w:rFonts w:ascii="Times New Roman" w:hAnsi="Times New Roman" w:cs="Times New Roman"/>
          <w:sz w:val="24"/>
          <w:szCs w:val="24"/>
        </w:rPr>
        <w:t xml:space="preserve">ational avenues available. Hence, not taking up a complaint to be solved because the complaint was not given in writing or because the time period had lapsed would be unfair acts of HRPs, which would not help in combating the issue from workplaces. </w:t>
      </w:r>
    </w:p>
    <w:p w14:paraId="3D39C75B" w14:textId="77777777" w:rsidR="00C03E41" w:rsidRPr="002A7D74" w:rsidRDefault="00C03E41" w:rsidP="002A7D74">
      <w:pPr>
        <w:spacing w:after="0" w:line="360" w:lineRule="auto"/>
        <w:rPr>
          <w:rFonts w:ascii="Times New Roman" w:hAnsi="Times New Roman" w:cs="Times New Roman"/>
          <w:sz w:val="24"/>
          <w:szCs w:val="24"/>
        </w:rPr>
      </w:pPr>
    </w:p>
    <w:p w14:paraId="49241223" w14:textId="69D934DF" w:rsidR="00485ABD" w:rsidRPr="002A7D74" w:rsidRDefault="00485ABD" w:rsidP="002A7D74">
      <w:pPr>
        <w:spacing w:after="0" w:line="360" w:lineRule="auto"/>
        <w:rPr>
          <w:rFonts w:ascii="Times New Roman" w:hAnsi="Times New Roman" w:cs="Times New Roman"/>
          <w:b/>
          <w:bCs/>
          <w:sz w:val="24"/>
          <w:szCs w:val="24"/>
        </w:rPr>
      </w:pPr>
      <w:r w:rsidRPr="002A7D74">
        <w:rPr>
          <w:rFonts w:ascii="Times New Roman" w:hAnsi="Times New Roman" w:cs="Times New Roman"/>
          <w:b/>
          <w:bCs/>
          <w:sz w:val="24"/>
          <w:szCs w:val="24"/>
        </w:rPr>
        <w:t xml:space="preserve">Distributive </w:t>
      </w:r>
      <w:r w:rsidR="003E3CBD" w:rsidRPr="002A7D74">
        <w:rPr>
          <w:rFonts w:ascii="Times New Roman" w:hAnsi="Times New Roman" w:cs="Times New Roman"/>
          <w:b/>
          <w:bCs/>
          <w:sz w:val="24"/>
          <w:szCs w:val="24"/>
        </w:rPr>
        <w:t>(in)</w:t>
      </w:r>
      <w:r w:rsidRPr="002A7D74">
        <w:rPr>
          <w:rFonts w:ascii="Times New Roman" w:hAnsi="Times New Roman" w:cs="Times New Roman"/>
          <w:b/>
          <w:bCs/>
          <w:sz w:val="24"/>
          <w:szCs w:val="24"/>
        </w:rPr>
        <w:t xml:space="preserve">justice </w:t>
      </w:r>
    </w:p>
    <w:p w14:paraId="030059E7" w14:textId="10A1285F" w:rsidR="008C3482" w:rsidRPr="004D6B03" w:rsidRDefault="008C3482" w:rsidP="002A7D74">
      <w:pPr>
        <w:spacing w:after="0" w:line="360" w:lineRule="auto"/>
        <w:rPr>
          <w:rFonts w:ascii="Times New Roman" w:hAnsi="Times New Roman" w:cs="Times New Roman"/>
          <w:sz w:val="24"/>
          <w:szCs w:val="24"/>
        </w:rPr>
      </w:pPr>
      <w:r w:rsidRPr="002A7D74">
        <w:rPr>
          <w:rFonts w:ascii="Times New Roman" w:hAnsi="Times New Roman" w:cs="Times New Roman"/>
          <w:sz w:val="24"/>
          <w:szCs w:val="24"/>
        </w:rPr>
        <w:t xml:space="preserve">It will be difficult to maintain distributive justice in handling complaints, as an outcome that is fair (or seen </w:t>
      </w:r>
      <w:r w:rsidR="003C2DDA">
        <w:rPr>
          <w:rFonts w:ascii="Times New Roman" w:hAnsi="Times New Roman" w:cs="Times New Roman"/>
          <w:sz w:val="24"/>
          <w:szCs w:val="24"/>
        </w:rPr>
        <w:t xml:space="preserve">as </w:t>
      </w:r>
      <w:r w:rsidRPr="002A7D74">
        <w:rPr>
          <w:rFonts w:ascii="Times New Roman" w:hAnsi="Times New Roman" w:cs="Times New Roman"/>
          <w:sz w:val="24"/>
          <w:szCs w:val="24"/>
        </w:rPr>
        <w:t xml:space="preserve">fair) by one party (victim or the accused) will inevitably be seen </w:t>
      </w:r>
      <w:r w:rsidR="003C2DDA">
        <w:rPr>
          <w:rFonts w:ascii="Times New Roman" w:hAnsi="Times New Roman" w:cs="Times New Roman"/>
          <w:sz w:val="24"/>
          <w:szCs w:val="24"/>
        </w:rPr>
        <w:t xml:space="preserve">as unfair </w:t>
      </w:r>
      <w:r w:rsidRPr="002A7D74">
        <w:rPr>
          <w:rFonts w:ascii="Times New Roman" w:hAnsi="Times New Roman" w:cs="Times New Roman"/>
          <w:sz w:val="24"/>
          <w:szCs w:val="24"/>
        </w:rPr>
        <w:t xml:space="preserve">from the point of the view of the other party (accused or the victim) in many </w:t>
      </w:r>
      <w:r w:rsidRPr="004D6B03">
        <w:rPr>
          <w:rFonts w:ascii="Times New Roman" w:hAnsi="Times New Roman" w:cs="Times New Roman"/>
          <w:sz w:val="24"/>
          <w:szCs w:val="24"/>
        </w:rPr>
        <w:t>instances (</w:t>
      </w:r>
      <w:r w:rsidRPr="004D6B03">
        <w:rPr>
          <w:rFonts w:ascii="Times New Roman" w:hAnsi="Times New Roman" w:cs="Times New Roman"/>
          <w:color w:val="222222"/>
          <w:sz w:val="24"/>
          <w:szCs w:val="24"/>
          <w:shd w:val="clear" w:color="auto" w:fill="FFFFFF"/>
        </w:rPr>
        <w:t>Dorfman</w:t>
      </w:r>
      <w:r w:rsidR="00DD5EFC" w:rsidRPr="004D6B03">
        <w:rPr>
          <w:rFonts w:ascii="Times New Roman" w:hAnsi="Times New Roman" w:cs="Times New Roman"/>
          <w:color w:val="222222"/>
          <w:sz w:val="24"/>
          <w:szCs w:val="24"/>
          <w:shd w:val="clear" w:color="auto" w:fill="FFFFFF"/>
        </w:rPr>
        <w:t xml:space="preserve"> et al.</w:t>
      </w:r>
      <w:r w:rsidRPr="004D6B03">
        <w:rPr>
          <w:rFonts w:ascii="Times New Roman" w:hAnsi="Times New Roman" w:cs="Times New Roman"/>
          <w:color w:val="222222"/>
          <w:sz w:val="24"/>
          <w:szCs w:val="24"/>
          <w:shd w:val="clear" w:color="auto" w:fill="FFFFFF"/>
        </w:rPr>
        <w:t>, 2000)</w:t>
      </w:r>
      <w:r w:rsidRPr="004D6B03">
        <w:rPr>
          <w:rFonts w:ascii="Times New Roman" w:hAnsi="Times New Roman" w:cs="Times New Roman"/>
          <w:sz w:val="24"/>
          <w:szCs w:val="24"/>
        </w:rPr>
        <w:t>. Yet, by exploring the existence of criteria such as consistency, lack of bias, correctability, representation, accuracy, and ethicality, as well as whether decision is based on evidence (Leventhal, 1980)</w:t>
      </w:r>
      <w:r w:rsidR="003C2DDA" w:rsidRPr="004D6B03">
        <w:rPr>
          <w:rFonts w:ascii="Times New Roman" w:hAnsi="Times New Roman" w:cs="Times New Roman"/>
          <w:sz w:val="24"/>
          <w:szCs w:val="24"/>
        </w:rPr>
        <w:t>,</w:t>
      </w:r>
      <w:r w:rsidRPr="004D6B03">
        <w:rPr>
          <w:rFonts w:ascii="Times New Roman" w:hAnsi="Times New Roman" w:cs="Times New Roman"/>
          <w:sz w:val="24"/>
          <w:szCs w:val="24"/>
        </w:rPr>
        <w:t xml:space="preserve"> we can resolve to understand what actions of the HRPs are unfair and unjust in</w:t>
      </w:r>
      <w:r w:rsidR="0036540E" w:rsidRPr="004D6B03">
        <w:rPr>
          <w:rFonts w:ascii="Times New Roman" w:hAnsi="Times New Roman" w:cs="Times New Roman"/>
          <w:sz w:val="24"/>
          <w:szCs w:val="24"/>
        </w:rPr>
        <w:t xml:space="preserve"> </w:t>
      </w:r>
      <w:r w:rsidRPr="004D6B03">
        <w:rPr>
          <w:rFonts w:ascii="Times New Roman" w:hAnsi="Times New Roman" w:cs="Times New Roman"/>
          <w:sz w:val="24"/>
          <w:szCs w:val="24"/>
        </w:rPr>
        <w:t>terms of the outcomes of a process.</w:t>
      </w:r>
      <w:r w:rsidRPr="004D6B03">
        <w:rPr>
          <w:rFonts w:ascii="Times New Roman" w:hAnsi="Times New Roman" w:cs="Times New Roman"/>
          <w:bCs/>
          <w:sz w:val="24"/>
          <w:szCs w:val="24"/>
        </w:rPr>
        <w:t xml:space="preserve"> Within this context, similar to procedural (in)justice, there were many instances that the distributive justice was also breached by the HRPs by not taking any action against the perpetrators, taking unfair</w:t>
      </w:r>
      <w:r w:rsidR="007B0D52" w:rsidRPr="004D6B03">
        <w:rPr>
          <w:rFonts w:ascii="Times New Roman" w:hAnsi="Times New Roman" w:cs="Times New Roman"/>
          <w:bCs/>
          <w:sz w:val="24"/>
          <w:szCs w:val="24"/>
        </w:rPr>
        <w:t>, unethical</w:t>
      </w:r>
      <w:r w:rsidRPr="004D6B03">
        <w:rPr>
          <w:rFonts w:ascii="Times New Roman" w:hAnsi="Times New Roman" w:cs="Times New Roman"/>
          <w:bCs/>
          <w:sz w:val="24"/>
          <w:szCs w:val="24"/>
        </w:rPr>
        <w:t xml:space="preserve"> and biased action or action which are not consistent with the severity of the sexually harassing </w:t>
      </w:r>
      <w:r w:rsidR="006B3693" w:rsidRPr="004D6B03">
        <w:rPr>
          <w:rFonts w:ascii="Times New Roman" w:hAnsi="Times New Roman" w:cs="Times New Roman"/>
          <w:bCs/>
          <w:sz w:val="24"/>
          <w:szCs w:val="24"/>
        </w:rPr>
        <w:t>behaviour</w:t>
      </w:r>
      <w:r w:rsidRPr="004D6B03">
        <w:rPr>
          <w:rFonts w:ascii="Times New Roman" w:hAnsi="Times New Roman" w:cs="Times New Roman"/>
          <w:bCs/>
          <w:sz w:val="24"/>
          <w:szCs w:val="24"/>
        </w:rPr>
        <w:t>.</w:t>
      </w:r>
    </w:p>
    <w:p w14:paraId="07D894EC" w14:textId="665DD347" w:rsidR="00485ABD" w:rsidRPr="004D6B03" w:rsidRDefault="00485ABD" w:rsidP="002A7D74">
      <w:pPr>
        <w:spacing w:after="0" w:line="360" w:lineRule="auto"/>
        <w:rPr>
          <w:rFonts w:ascii="Times New Roman" w:hAnsi="Times New Roman" w:cs="Times New Roman"/>
          <w:bCs/>
          <w:sz w:val="24"/>
          <w:szCs w:val="24"/>
        </w:rPr>
      </w:pPr>
    </w:p>
    <w:p w14:paraId="387F400E" w14:textId="15D5F49A" w:rsidR="000D6837" w:rsidRPr="004D6B03" w:rsidRDefault="000D6837" w:rsidP="002A7D74">
      <w:pPr>
        <w:spacing w:after="0" w:line="360" w:lineRule="auto"/>
        <w:rPr>
          <w:rFonts w:ascii="Times New Roman" w:hAnsi="Times New Roman" w:cs="Times New Roman"/>
          <w:bCs/>
          <w:sz w:val="24"/>
          <w:szCs w:val="24"/>
          <w:u w:val="single"/>
        </w:rPr>
      </w:pPr>
      <w:r w:rsidRPr="004D6B03">
        <w:rPr>
          <w:rFonts w:ascii="Times New Roman" w:hAnsi="Times New Roman" w:cs="Times New Roman"/>
          <w:bCs/>
          <w:sz w:val="24"/>
          <w:szCs w:val="24"/>
          <w:u w:val="single"/>
        </w:rPr>
        <w:t xml:space="preserve">Outcomes not consistent with the severity of the act </w:t>
      </w:r>
    </w:p>
    <w:p w14:paraId="7A0BFC40" w14:textId="4623487C" w:rsidR="00485ABD" w:rsidRPr="002A7D74" w:rsidRDefault="008A1BC9" w:rsidP="002A7D74">
      <w:pPr>
        <w:spacing w:after="0" w:line="360" w:lineRule="auto"/>
        <w:rPr>
          <w:rFonts w:ascii="Times New Roman" w:hAnsi="Times New Roman" w:cs="Times New Roman"/>
          <w:bCs/>
          <w:sz w:val="24"/>
          <w:szCs w:val="24"/>
        </w:rPr>
      </w:pPr>
      <w:r w:rsidRPr="004D6B03">
        <w:rPr>
          <w:rFonts w:ascii="Times New Roman" w:hAnsi="Times New Roman" w:cs="Times New Roman"/>
          <w:bCs/>
          <w:sz w:val="24"/>
          <w:szCs w:val="24"/>
        </w:rPr>
        <w:t>W</w:t>
      </w:r>
      <w:r w:rsidR="00167370" w:rsidRPr="004D6B03">
        <w:rPr>
          <w:rFonts w:ascii="Times New Roman" w:hAnsi="Times New Roman" w:cs="Times New Roman"/>
          <w:bCs/>
          <w:sz w:val="24"/>
          <w:szCs w:val="24"/>
        </w:rPr>
        <w:t>hether an outcome is fair or not depend</w:t>
      </w:r>
      <w:r w:rsidR="00857D06">
        <w:rPr>
          <w:rFonts w:ascii="Times New Roman" w:hAnsi="Times New Roman" w:cs="Times New Roman"/>
          <w:bCs/>
          <w:sz w:val="24"/>
          <w:szCs w:val="24"/>
        </w:rPr>
        <w:t>s</w:t>
      </w:r>
      <w:r w:rsidR="00167370" w:rsidRPr="004D6B03">
        <w:rPr>
          <w:rFonts w:ascii="Times New Roman" w:hAnsi="Times New Roman" w:cs="Times New Roman"/>
          <w:bCs/>
          <w:sz w:val="24"/>
          <w:szCs w:val="24"/>
        </w:rPr>
        <w:t xml:space="preserve"> on many factors. </w:t>
      </w:r>
      <w:r w:rsidR="00485ABD" w:rsidRPr="004D6B03">
        <w:rPr>
          <w:rFonts w:ascii="Times New Roman" w:hAnsi="Times New Roman" w:cs="Times New Roman"/>
          <w:bCs/>
          <w:sz w:val="24"/>
          <w:szCs w:val="24"/>
        </w:rPr>
        <w:t xml:space="preserve">According to </w:t>
      </w:r>
      <w:r w:rsidR="00485ABD" w:rsidRPr="004D6B03">
        <w:rPr>
          <w:rFonts w:ascii="Times New Roman" w:hAnsi="Times New Roman" w:cs="Times New Roman"/>
          <w:color w:val="000000"/>
          <w:sz w:val="24"/>
          <w:szCs w:val="24"/>
        </w:rPr>
        <w:t xml:space="preserve">Jensen </w:t>
      </w:r>
      <w:r w:rsidR="00DD5EFC" w:rsidRPr="004D6B03">
        <w:rPr>
          <w:rFonts w:ascii="Times New Roman" w:hAnsi="Times New Roman" w:cs="Times New Roman"/>
          <w:color w:val="000000"/>
          <w:sz w:val="24"/>
          <w:szCs w:val="24"/>
        </w:rPr>
        <w:t>and</w:t>
      </w:r>
      <w:r w:rsidR="00485ABD" w:rsidRPr="004D6B03">
        <w:rPr>
          <w:rFonts w:ascii="Times New Roman" w:hAnsi="Times New Roman" w:cs="Times New Roman"/>
          <w:color w:val="000000"/>
          <w:sz w:val="24"/>
          <w:szCs w:val="24"/>
        </w:rPr>
        <w:t xml:space="preserve"> Kleiner (1999)</w:t>
      </w:r>
      <w:r w:rsidR="00485ABD" w:rsidRPr="004D6B03">
        <w:rPr>
          <w:rFonts w:ascii="Times New Roman" w:hAnsi="Times New Roman" w:cs="Times New Roman"/>
          <w:bCs/>
          <w:sz w:val="24"/>
          <w:szCs w:val="24"/>
        </w:rPr>
        <w:t>, severity, frequency, employee performance, past action, victim’</w:t>
      </w:r>
      <w:r w:rsidR="006207AE" w:rsidRPr="004D6B03">
        <w:rPr>
          <w:rFonts w:ascii="Times New Roman" w:hAnsi="Times New Roman" w:cs="Times New Roman"/>
          <w:bCs/>
          <w:sz w:val="24"/>
          <w:szCs w:val="24"/>
        </w:rPr>
        <w:t>s interest,</w:t>
      </w:r>
      <w:r w:rsidR="006207AE" w:rsidRPr="002A7D74">
        <w:rPr>
          <w:rFonts w:ascii="Times New Roman" w:hAnsi="Times New Roman" w:cs="Times New Roman"/>
          <w:bCs/>
          <w:sz w:val="24"/>
          <w:szCs w:val="24"/>
        </w:rPr>
        <w:t xml:space="preserve"> h</w:t>
      </w:r>
      <w:r w:rsidR="00485ABD" w:rsidRPr="002A7D74">
        <w:rPr>
          <w:rFonts w:ascii="Times New Roman" w:hAnsi="Times New Roman" w:cs="Times New Roman"/>
          <w:bCs/>
          <w:sz w:val="24"/>
          <w:szCs w:val="24"/>
        </w:rPr>
        <w:t>arasser</w:t>
      </w:r>
      <w:r w:rsidR="0036540E">
        <w:rPr>
          <w:rFonts w:ascii="Times New Roman" w:hAnsi="Times New Roman" w:cs="Times New Roman"/>
          <w:bCs/>
          <w:sz w:val="24"/>
          <w:szCs w:val="24"/>
        </w:rPr>
        <w:t>’</w:t>
      </w:r>
      <w:r w:rsidR="00485ABD" w:rsidRPr="002A7D74">
        <w:rPr>
          <w:rFonts w:ascii="Times New Roman" w:hAnsi="Times New Roman" w:cs="Times New Roman"/>
          <w:bCs/>
          <w:sz w:val="24"/>
          <w:szCs w:val="24"/>
        </w:rPr>
        <w:t>s interest and company’s interest should be considered in determining proper corrective action</w:t>
      </w:r>
      <w:r w:rsidR="00F86355" w:rsidRPr="002A7D74">
        <w:rPr>
          <w:rFonts w:ascii="Times New Roman" w:hAnsi="Times New Roman" w:cs="Times New Roman"/>
          <w:bCs/>
          <w:sz w:val="24"/>
          <w:szCs w:val="24"/>
        </w:rPr>
        <w:t>. However, in many instances the HRPs did not appear to have considered these factors in taking actions related to the complaints</w:t>
      </w:r>
      <w:r w:rsidRPr="002A7D74">
        <w:rPr>
          <w:rFonts w:ascii="Times New Roman" w:hAnsi="Times New Roman" w:cs="Times New Roman"/>
          <w:bCs/>
          <w:sz w:val="24"/>
          <w:szCs w:val="24"/>
        </w:rPr>
        <w:t xml:space="preserve"> making the outcomes unfair (and seen as unfair)</w:t>
      </w:r>
      <w:r w:rsidR="00F86355" w:rsidRPr="002A7D74">
        <w:rPr>
          <w:rFonts w:ascii="Times New Roman" w:hAnsi="Times New Roman" w:cs="Times New Roman"/>
          <w:bCs/>
          <w:sz w:val="24"/>
          <w:szCs w:val="24"/>
        </w:rPr>
        <w:t xml:space="preserve">. </w:t>
      </w:r>
    </w:p>
    <w:p w14:paraId="28131796" w14:textId="51940BCE" w:rsidR="00A4055E" w:rsidRPr="002A7D74" w:rsidRDefault="00F86355" w:rsidP="00533049">
      <w:pPr>
        <w:spacing w:after="0" w:line="360" w:lineRule="auto"/>
        <w:ind w:firstLine="720"/>
        <w:rPr>
          <w:rFonts w:ascii="Times New Roman" w:hAnsi="Times New Roman" w:cs="Times New Roman"/>
          <w:bCs/>
          <w:sz w:val="24"/>
          <w:szCs w:val="24"/>
        </w:rPr>
      </w:pPr>
      <w:r w:rsidRPr="002A7D74">
        <w:rPr>
          <w:rFonts w:ascii="Times New Roman" w:hAnsi="Times New Roman" w:cs="Times New Roman"/>
          <w:bCs/>
          <w:sz w:val="24"/>
          <w:szCs w:val="24"/>
        </w:rPr>
        <w:t>There were instances where the HRPs have not considered the severity of the act when taking action, and hence the action had not been consistent. While the outcome of certain complaints which were serious has been a verbal or a written warning, in certain other complaints the outcome was to ask the accused to leave the organi</w:t>
      </w:r>
      <w:r w:rsidR="00E80B09">
        <w:rPr>
          <w:rFonts w:ascii="Times New Roman" w:hAnsi="Times New Roman" w:cs="Times New Roman"/>
          <w:bCs/>
          <w:sz w:val="24"/>
          <w:szCs w:val="24"/>
        </w:rPr>
        <w:t>s</w:t>
      </w:r>
      <w:r w:rsidRPr="002A7D74">
        <w:rPr>
          <w:rFonts w:ascii="Times New Roman" w:hAnsi="Times New Roman" w:cs="Times New Roman"/>
          <w:bCs/>
          <w:sz w:val="24"/>
          <w:szCs w:val="24"/>
        </w:rPr>
        <w:t>ation even when the complaints was not very serious. For example</w:t>
      </w:r>
      <w:r w:rsidRPr="00FF0E15">
        <w:rPr>
          <w:rFonts w:ascii="Times New Roman" w:hAnsi="Times New Roman" w:cs="Times New Roman"/>
          <w:bCs/>
          <w:sz w:val="24"/>
          <w:szCs w:val="24"/>
        </w:rPr>
        <w:t>, HRP</w:t>
      </w:r>
      <w:r w:rsidR="00C03E41" w:rsidRPr="00FF0E15">
        <w:rPr>
          <w:rFonts w:ascii="Times New Roman" w:hAnsi="Times New Roman" w:cs="Times New Roman"/>
          <w:bCs/>
          <w:sz w:val="24"/>
          <w:szCs w:val="24"/>
        </w:rPr>
        <w:t xml:space="preserve">27 </w:t>
      </w:r>
      <w:r w:rsidRPr="00FF0E15">
        <w:rPr>
          <w:rFonts w:ascii="Times New Roman" w:hAnsi="Times New Roman" w:cs="Times New Roman"/>
          <w:bCs/>
          <w:sz w:val="24"/>
          <w:szCs w:val="24"/>
        </w:rPr>
        <w:t>has</w:t>
      </w:r>
      <w:r w:rsidRPr="002A7D74">
        <w:rPr>
          <w:rFonts w:ascii="Times New Roman" w:hAnsi="Times New Roman" w:cs="Times New Roman"/>
          <w:bCs/>
          <w:sz w:val="24"/>
          <w:szCs w:val="24"/>
        </w:rPr>
        <w:t xml:space="preserve"> only given a warning letter to an accused of a sexual harassment incident involving physical groping (severe form of sexual </w:t>
      </w:r>
      <w:r w:rsidRPr="002A7D74">
        <w:rPr>
          <w:rFonts w:ascii="Times New Roman" w:hAnsi="Times New Roman" w:cs="Times New Roman"/>
          <w:bCs/>
          <w:sz w:val="24"/>
          <w:szCs w:val="24"/>
        </w:rPr>
        <w:lastRenderedPageBreak/>
        <w:t xml:space="preserve">harassment) </w:t>
      </w:r>
      <w:r w:rsidRPr="0003393E">
        <w:rPr>
          <w:rFonts w:ascii="Times New Roman" w:hAnsi="Times New Roman" w:cs="Times New Roman"/>
          <w:bCs/>
          <w:sz w:val="24"/>
          <w:szCs w:val="24"/>
        </w:rPr>
        <w:t>and HRP</w:t>
      </w:r>
      <w:r w:rsidR="0003393E" w:rsidRPr="0003393E">
        <w:rPr>
          <w:rFonts w:ascii="Times New Roman" w:hAnsi="Times New Roman" w:cs="Times New Roman"/>
          <w:bCs/>
          <w:sz w:val="24"/>
          <w:szCs w:val="24"/>
        </w:rPr>
        <w:t>30</w:t>
      </w:r>
      <w:r w:rsidRPr="0003393E">
        <w:rPr>
          <w:rFonts w:ascii="Times New Roman" w:hAnsi="Times New Roman" w:cs="Times New Roman"/>
          <w:bCs/>
          <w:sz w:val="24"/>
          <w:szCs w:val="24"/>
        </w:rPr>
        <w:t xml:space="preserve"> had terminated</w:t>
      </w:r>
      <w:r w:rsidRPr="002A7D74">
        <w:rPr>
          <w:rFonts w:ascii="Times New Roman" w:hAnsi="Times New Roman" w:cs="Times New Roman"/>
          <w:bCs/>
          <w:sz w:val="24"/>
          <w:szCs w:val="24"/>
        </w:rPr>
        <w:t xml:space="preserve"> a</w:t>
      </w:r>
      <w:r w:rsidR="00356E6C">
        <w:rPr>
          <w:rFonts w:ascii="Times New Roman" w:hAnsi="Times New Roman" w:cs="Times New Roman"/>
          <w:bCs/>
          <w:sz w:val="24"/>
          <w:szCs w:val="24"/>
        </w:rPr>
        <w:t>n</w:t>
      </w:r>
      <w:r w:rsidRPr="002A7D74">
        <w:rPr>
          <w:rFonts w:ascii="Times New Roman" w:hAnsi="Times New Roman" w:cs="Times New Roman"/>
          <w:bCs/>
          <w:sz w:val="24"/>
          <w:szCs w:val="24"/>
        </w:rPr>
        <w:t xml:space="preserve"> accused for an unwanted comment made. </w:t>
      </w:r>
      <w:r w:rsidR="008A1BC9" w:rsidRPr="002A7D74">
        <w:rPr>
          <w:rFonts w:ascii="Times New Roman" w:hAnsi="Times New Roman" w:cs="Times New Roman"/>
          <w:bCs/>
          <w:sz w:val="24"/>
          <w:szCs w:val="24"/>
        </w:rPr>
        <w:t>Further, even though</w:t>
      </w:r>
      <w:r w:rsidR="00A4055E" w:rsidRPr="002A7D74">
        <w:rPr>
          <w:rFonts w:ascii="Times New Roman" w:hAnsi="Times New Roman" w:cs="Times New Roman"/>
          <w:bCs/>
          <w:sz w:val="24"/>
          <w:szCs w:val="24"/>
        </w:rPr>
        <w:t xml:space="preserve"> HRPs appeared to have considered </w:t>
      </w:r>
      <w:r w:rsidR="00510588">
        <w:rPr>
          <w:rFonts w:ascii="Times New Roman" w:hAnsi="Times New Roman" w:cs="Times New Roman"/>
          <w:bCs/>
          <w:sz w:val="24"/>
          <w:szCs w:val="24"/>
        </w:rPr>
        <w:t xml:space="preserve">the </w:t>
      </w:r>
      <w:r w:rsidR="00A52046">
        <w:rPr>
          <w:rFonts w:ascii="Times New Roman" w:hAnsi="Times New Roman" w:cs="Times New Roman"/>
          <w:bCs/>
          <w:sz w:val="24"/>
          <w:szCs w:val="24"/>
        </w:rPr>
        <w:t>perpetrator’s</w:t>
      </w:r>
      <w:r w:rsidR="00A4055E" w:rsidRPr="002A7D74">
        <w:rPr>
          <w:rFonts w:ascii="Times New Roman" w:hAnsi="Times New Roman" w:cs="Times New Roman"/>
          <w:bCs/>
          <w:sz w:val="24"/>
          <w:szCs w:val="24"/>
        </w:rPr>
        <w:t xml:space="preserve"> performance in deciding the outcome, they have not considered other factors such as </w:t>
      </w:r>
      <w:r w:rsidR="008A1BC9" w:rsidRPr="002A7D74">
        <w:rPr>
          <w:rFonts w:ascii="Times New Roman" w:hAnsi="Times New Roman" w:cs="Times New Roman"/>
          <w:bCs/>
          <w:sz w:val="24"/>
          <w:szCs w:val="24"/>
        </w:rPr>
        <w:t xml:space="preserve">the past </w:t>
      </w:r>
      <w:r w:rsidR="006B3693">
        <w:rPr>
          <w:rFonts w:ascii="Times New Roman" w:hAnsi="Times New Roman" w:cs="Times New Roman"/>
          <w:bCs/>
          <w:sz w:val="24"/>
          <w:szCs w:val="24"/>
        </w:rPr>
        <w:t>behaviour</w:t>
      </w:r>
      <w:r w:rsidR="008A1BC9" w:rsidRPr="002A7D74">
        <w:rPr>
          <w:rFonts w:ascii="Times New Roman" w:hAnsi="Times New Roman" w:cs="Times New Roman"/>
          <w:bCs/>
          <w:sz w:val="24"/>
          <w:szCs w:val="24"/>
        </w:rPr>
        <w:t xml:space="preserve"> of the accused in deciding the outcome. </w:t>
      </w:r>
    </w:p>
    <w:p w14:paraId="7F7C940E" w14:textId="004407A0" w:rsidR="00A4055E" w:rsidRDefault="007B7851" w:rsidP="007B7851">
      <w:pPr>
        <w:spacing w:after="0" w:line="360" w:lineRule="auto"/>
        <w:ind w:firstLine="720"/>
        <w:rPr>
          <w:rFonts w:ascii="Times New Roman" w:hAnsi="Times New Roman" w:cs="Times New Roman"/>
          <w:sz w:val="24"/>
          <w:szCs w:val="24"/>
        </w:rPr>
      </w:pPr>
      <w:r w:rsidRPr="00EA7434">
        <w:rPr>
          <w:rFonts w:ascii="Times New Roman" w:hAnsi="Times New Roman" w:cs="Times New Roman"/>
          <w:sz w:val="24"/>
          <w:szCs w:val="24"/>
        </w:rPr>
        <w:t>There have also been instances where HRPs do not take serious action or not take any action at all if the perpetrator</w:t>
      </w:r>
      <w:r w:rsidR="00422629">
        <w:rPr>
          <w:rFonts w:ascii="Times New Roman" w:hAnsi="Times New Roman" w:cs="Times New Roman"/>
          <w:sz w:val="24"/>
          <w:szCs w:val="24"/>
        </w:rPr>
        <w:t xml:space="preserve"> is senior member of the organis</w:t>
      </w:r>
      <w:r w:rsidRPr="00EA7434">
        <w:rPr>
          <w:rFonts w:ascii="Times New Roman" w:hAnsi="Times New Roman" w:cs="Times New Roman"/>
          <w:sz w:val="24"/>
          <w:szCs w:val="24"/>
        </w:rPr>
        <w:t xml:space="preserve">ation. </w:t>
      </w:r>
      <w:r w:rsidRPr="002A7D74">
        <w:rPr>
          <w:rFonts w:ascii="Times New Roman" w:hAnsi="Times New Roman" w:cs="Times New Roman"/>
          <w:sz w:val="24"/>
          <w:szCs w:val="24"/>
        </w:rPr>
        <w:t>The position of the parties to the complaints have also led to HRPs to act unfairly in handling sexual harassment complaints.</w:t>
      </w:r>
    </w:p>
    <w:p w14:paraId="6F0A3C65" w14:textId="77777777" w:rsidR="007B7851" w:rsidRPr="002A7D74" w:rsidRDefault="007B7851" w:rsidP="007B7851">
      <w:pPr>
        <w:spacing w:after="0" w:line="360" w:lineRule="auto"/>
        <w:rPr>
          <w:rFonts w:ascii="Times New Roman" w:hAnsi="Times New Roman" w:cs="Times New Roman"/>
          <w:bCs/>
          <w:sz w:val="24"/>
          <w:szCs w:val="24"/>
        </w:rPr>
      </w:pPr>
    </w:p>
    <w:p w14:paraId="6585001F" w14:textId="3F368869" w:rsidR="007755C3" w:rsidRPr="002A7D74" w:rsidRDefault="007755C3" w:rsidP="002A7D74">
      <w:pPr>
        <w:spacing w:after="0" w:line="360" w:lineRule="auto"/>
        <w:rPr>
          <w:rFonts w:ascii="Times New Roman" w:hAnsi="Times New Roman" w:cs="Times New Roman"/>
          <w:bCs/>
          <w:sz w:val="24"/>
          <w:szCs w:val="24"/>
          <w:u w:val="single"/>
        </w:rPr>
      </w:pPr>
      <w:r w:rsidRPr="002A7D74">
        <w:rPr>
          <w:rFonts w:ascii="Times New Roman" w:hAnsi="Times New Roman" w:cs="Times New Roman"/>
          <w:bCs/>
          <w:sz w:val="24"/>
          <w:szCs w:val="24"/>
          <w:u w:val="single"/>
        </w:rPr>
        <w:t xml:space="preserve">Asking to resign and providing referrals </w:t>
      </w:r>
    </w:p>
    <w:p w14:paraId="185B37F3" w14:textId="2D2F167C" w:rsidR="008A1BC9" w:rsidRPr="002A7D74" w:rsidRDefault="008A1BC9" w:rsidP="002A7D74">
      <w:pPr>
        <w:spacing w:after="0" w:line="360" w:lineRule="auto"/>
        <w:rPr>
          <w:rFonts w:ascii="Times New Roman" w:hAnsi="Times New Roman" w:cs="Times New Roman"/>
          <w:bCs/>
          <w:sz w:val="24"/>
          <w:szCs w:val="24"/>
        </w:rPr>
      </w:pPr>
      <w:r w:rsidRPr="002A7D74">
        <w:rPr>
          <w:rFonts w:ascii="Times New Roman" w:hAnsi="Times New Roman" w:cs="Times New Roman"/>
          <w:bCs/>
          <w:sz w:val="24"/>
          <w:szCs w:val="24"/>
        </w:rPr>
        <w:t xml:space="preserve">It was also seen </w:t>
      </w:r>
      <w:r w:rsidR="004F1151">
        <w:rPr>
          <w:rFonts w:ascii="Times New Roman" w:hAnsi="Times New Roman" w:cs="Times New Roman"/>
          <w:bCs/>
          <w:sz w:val="24"/>
          <w:szCs w:val="24"/>
        </w:rPr>
        <w:t>that</w:t>
      </w:r>
      <w:r w:rsidRPr="002A7D74">
        <w:rPr>
          <w:rFonts w:ascii="Times New Roman" w:hAnsi="Times New Roman" w:cs="Times New Roman"/>
          <w:bCs/>
          <w:sz w:val="24"/>
          <w:szCs w:val="24"/>
        </w:rPr>
        <w:t xml:space="preserve"> many of the HRPs have requested the accused to resign from the company, upon being proved of their wrong doing, rather than terminating their services. This is done to protect the company from future litigations of unfair termination, as according to the legal provisions in the country an employee can seek relief for unfair termination from Labour Tribunal whilst employees who resign from job in their own volition </w:t>
      </w:r>
      <w:r w:rsidRPr="004D6B03">
        <w:rPr>
          <w:rFonts w:ascii="Times New Roman" w:hAnsi="Times New Roman" w:cs="Times New Roman"/>
          <w:bCs/>
          <w:sz w:val="24"/>
          <w:szCs w:val="24"/>
        </w:rPr>
        <w:t>cannot (Industrial Disputes Act). Hence, HRPs almost in all inst</w:t>
      </w:r>
      <w:r w:rsidRPr="002A7D74">
        <w:rPr>
          <w:rFonts w:ascii="Times New Roman" w:hAnsi="Times New Roman" w:cs="Times New Roman"/>
          <w:bCs/>
          <w:sz w:val="24"/>
          <w:szCs w:val="24"/>
        </w:rPr>
        <w:t>ances had requested the accused to resign from the organi</w:t>
      </w:r>
      <w:r w:rsidR="00536A5A">
        <w:rPr>
          <w:rFonts w:ascii="Times New Roman" w:hAnsi="Times New Roman" w:cs="Times New Roman"/>
          <w:bCs/>
          <w:sz w:val="24"/>
          <w:szCs w:val="24"/>
        </w:rPr>
        <w:t>s</w:t>
      </w:r>
      <w:r w:rsidRPr="002A7D74">
        <w:rPr>
          <w:rFonts w:ascii="Times New Roman" w:hAnsi="Times New Roman" w:cs="Times New Roman"/>
          <w:bCs/>
          <w:sz w:val="24"/>
          <w:szCs w:val="24"/>
        </w:rPr>
        <w:t>ation.</w:t>
      </w:r>
      <w:r w:rsidR="009C7FD4" w:rsidRPr="002A7D74">
        <w:rPr>
          <w:rFonts w:ascii="Times New Roman" w:hAnsi="Times New Roman" w:cs="Times New Roman"/>
          <w:bCs/>
          <w:sz w:val="24"/>
          <w:szCs w:val="24"/>
        </w:rPr>
        <w:t xml:space="preserve"> </w:t>
      </w:r>
      <w:r w:rsidR="007755C3" w:rsidRPr="002A7D74">
        <w:rPr>
          <w:rFonts w:ascii="Times New Roman" w:hAnsi="Times New Roman" w:cs="Times New Roman"/>
          <w:bCs/>
          <w:sz w:val="24"/>
          <w:szCs w:val="24"/>
        </w:rPr>
        <w:t>Whether this is a fair act or not is questionable</w:t>
      </w:r>
      <w:r w:rsidR="004F1151">
        <w:rPr>
          <w:rFonts w:ascii="Times New Roman" w:hAnsi="Times New Roman" w:cs="Times New Roman"/>
          <w:bCs/>
          <w:sz w:val="24"/>
          <w:szCs w:val="24"/>
        </w:rPr>
        <w:t>.</w:t>
      </w:r>
      <w:r w:rsidR="007755C3" w:rsidRPr="002A7D74">
        <w:rPr>
          <w:rFonts w:ascii="Times New Roman" w:hAnsi="Times New Roman" w:cs="Times New Roman"/>
          <w:bCs/>
          <w:sz w:val="24"/>
          <w:szCs w:val="24"/>
        </w:rPr>
        <w:t xml:space="preserve"> However, an act that is not only unfair but also unethical is the fact that some HRPs have given recommendations and employment referrals to these employees who are sexual harassers whe</w:t>
      </w:r>
      <w:r w:rsidR="00422629">
        <w:rPr>
          <w:rFonts w:ascii="Times New Roman" w:hAnsi="Times New Roman" w:cs="Times New Roman"/>
          <w:bCs/>
          <w:sz w:val="24"/>
          <w:szCs w:val="24"/>
        </w:rPr>
        <w:t>n they resigned from the organis</w:t>
      </w:r>
      <w:r w:rsidR="007755C3" w:rsidRPr="002A7D74">
        <w:rPr>
          <w:rFonts w:ascii="Times New Roman" w:hAnsi="Times New Roman" w:cs="Times New Roman"/>
          <w:bCs/>
          <w:sz w:val="24"/>
          <w:szCs w:val="24"/>
        </w:rPr>
        <w:t>ations. In such a context, they wi</w:t>
      </w:r>
      <w:r w:rsidR="00422629">
        <w:rPr>
          <w:rFonts w:ascii="Times New Roman" w:hAnsi="Times New Roman" w:cs="Times New Roman"/>
          <w:bCs/>
          <w:sz w:val="24"/>
          <w:szCs w:val="24"/>
        </w:rPr>
        <w:t>ll be recruited by other organis</w:t>
      </w:r>
      <w:r w:rsidR="007755C3" w:rsidRPr="002A7D74">
        <w:rPr>
          <w:rFonts w:ascii="Times New Roman" w:hAnsi="Times New Roman" w:cs="Times New Roman"/>
          <w:bCs/>
          <w:sz w:val="24"/>
          <w:szCs w:val="24"/>
        </w:rPr>
        <w:t xml:space="preserve">ations without knowing their history which can place the employees at the new company at a risk of sexual harassment. </w:t>
      </w:r>
      <w:r w:rsidR="004F1151">
        <w:rPr>
          <w:rFonts w:ascii="Times New Roman" w:hAnsi="Times New Roman" w:cs="Times New Roman"/>
          <w:bCs/>
          <w:sz w:val="24"/>
          <w:szCs w:val="24"/>
        </w:rPr>
        <w:t>Further,</w:t>
      </w:r>
      <w:r w:rsidR="007755C3" w:rsidRPr="002A7D74">
        <w:rPr>
          <w:rFonts w:ascii="Times New Roman" w:hAnsi="Times New Roman" w:cs="Times New Roman"/>
          <w:bCs/>
          <w:sz w:val="24"/>
          <w:szCs w:val="24"/>
        </w:rPr>
        <w:t xml:space="preserve"> the HRPs have clearly looked at protecting them from sexual harassment and future litigation and had avoided to consider their responsibility towards protecting another company or employees from sexual harassment.  </w:t>
      </w:r>
    </w:p>
    <w:p w14:paraId="0AB9B3E9" w14:textId="77777777" w:rsidR="00F86355" w:rsidRPr="002A7D74" w:rsidRDefault="00F86355" w:rsidP="002A7D74">
      <w:pPr>
        <w:spacing w:after="0" w:line="360" w:lineRule="auto"/>
        <w:rPr>
          <w:rFonts w:ascii="Times New Roman" w:hAnsi="Times New Roman" w:cs="Times New Roman"/>
          <w:bCs/>
          <w:sz w:val="24"/>
          <w:szCs w:val="24"/>
        </w:rPr>
      </w:pPr>
    </w:p>
    <w:p w14:paraId="7E987787" w14:textId="77B0CAF5" w:rsidR="007755C3" w:rsidRPr="002A7D74" w:rsidRDefault="002A7D74" w:rsidP="002A7D74">
      <w:pPr>
        <w:spacing w:after="0" w:line="360" w:lineRule="auto"/>
        <w:rPr>
          <w:rFonts w:ascii="Times New Roman" w:hAnsi="Times New Roman" w:cs="Times New Roman"/>
          <w:sz w:val="24"/>
          <w:szCs w:val="24"/>
          <w:u w:val="single"/>
        </w:rPr>
      </w:pPr>
      <w:r w:rsidRPr="002A7D74">
        <w:rPr>
          <w:rFonts w:ascii="Times New Roman" w:hAnsi="Times New Roman" w:cs="Times New Roman"/>
          <w:sz w:val="24"/>
          <w:szCs w:val="24"/>
          <w:u w:val="single"/>
        </w:rPr>
        <w:t xml:space="preserve">Action against </w:t>
      </w:r>
      <w:r w:rsidR="007755C3" w:rsidRPr="002A7D74">
        <w:rPr>
          <w:rFonts w:ascii="Times New Roman" w:hAnsi="Times New Roman" w:cs="Times New Roman"/>
          <w:sz w:val="24"/>
          <w:szCs w:val="24"/>
          <w:u w:val="single"/>
        </w:rPr>
        <w:t>the comp</w:t>
      </w:r>
      <w:r w:rsidRPr="002A7D74">
        <w:rPr>
          <w:rFonts w:ascii="Times New Roman" w:hAnsi="Times New Roman" w:cs="Times New Roman"/>
          <w:sz w:val="24"/>
          <w:szCs w:val="24"/>
          <w:u w:val="single"/>
        </w:rPr>
        <w:t>lainant</w:t>
      </w:r>
    </w:p>
    <w:p w14:paraId="3F66F521" w14:textId="454F8738" w:rsidR="00A5580D" w:rsidRPr="002A7D74" w:rsidRDefault="00AB5E5F" w:rsidP="002A7D74">
      <w:pPr>
        <w:spacing w:after="0" w:line="360" w:lineRule="auto"/>
        <w:rPr>
          <w:rFonts w:ascii="Times New Roman" w:hAnsi="Times New Roman" w:cs="Times New Roman"/>
          <w:sz w:val="24"/>
          <w:szCs w:val="24"/>
        </w:rPr>
      </w:pPr>
      <w:r w:rsidRPr="002A7D74">
        <w:rPr>
          <w:rFonts w:ascii="Times New Roman" w:hAnsi="Times New Roman" w:cs="Times New Roman"/>
          <w:bCs/>
          <w:sz w:val="24"/>
          <w:szCs w:val="24"/>
        </w:rPr>
        <w:t xml:space="preserve">An act that was unmistakably unfair was </w:t>
      </w:r>
      <w:r w:rsidR="00FF6A13">
        <w:rPr>
          <w:rFonts w:ascii="Times New Roman" w:hAnsi="Times New Roman" w:cs="Times New Roman"/>
          <w:bCs/>
          <w:sz w:val="24"/>
          <w:szCs w:val="24"/>
        </w:rPr>
        <w:t>that</w:t>
      </w:r>
      <w:r w:rsidRPr="002A7D74">
        <w:rPr>
          <w:rFonts w:ascii="Times New Roman" w:hAnsi="Times New Roman" w:cs="Times New Roman"/>
          <w:bCs/>
          <w:sz w:val="24"/>
          <w:szCs w:val="24"/>
        </w:rPr>
        <w:t xml:space="preserve"> some HRPs have taken action against the complainants </w:t>
      </w:r>
      <w:r w:rsidR="00A5580D" w:rsidRPr="002A7D74">
        <w:rPr>
          <w:rFonts w:ascii="Times New Roman" w:hAnsi="Times New Roman" w:cs="Times New Roman"/>
          <w:bCs/>
          <w:sz w:val="24"/>
          <w:szCs w:val="24"/>
        </w:rPr>
        <w:t xml:space="preserve">too </w:t>
      </w:r>
      <w:r w:rsidRPr="002A7D74">
        <w:rPr>
          <w:rFonts w:ascii="Times New Roman" w:hAnsi="Times New Roman" w:cs="Times New Roman"/>
          <w:bCs/>
          <w:sz w:val="24"/>
          <w:szCs w:val="24"/>
        </w:rPr>
        <w:t>in the pretext of protecting them or resolving the situation.</w:t>
      </w:r>
      <w:r w:rsidR="00A444DE">
        <w:rPr>
          <w:rFonts w:ascii="Times New Roman" w:hAnsi="Times New Roman" w:cs="Times New Roman"/>
          <w:bCs/>
          <w:sz w:val="24"/>
          <w:szCs w:val="24"/>
        </w:rPr>
        <w:t xml:space="preserve"> </w:t>
      </w:r>
      <w:r w:rsidR="00A5580D" w:rsidRPr="002A7D74">
        <w:rPr>
          <w:rFonts w:ascii="Times New Roman" w:hAnsi="Times New Roman" w:cs="Times New Roman"/>
          <w:sz w:val="24"/>
          <w:szCs w:val="24"/>
        </w:rPr>
        <w:t>The action HRP35 had taken when one of her outsourced employees was sexually harassed by an office assistant in the permanent carder of the organi</w:t>
      </w:r>
      <w:r w:rsidR="00536A5A">
        <w:rPr>
          <w:rFonts w:ascii="Times New Roman" w:hAnsi="Times New Roman" w:cs="Times New Roman"/>
          <w:sz w:val="24"/>
          <w:szCs w:val="24"/>
        </w:rPr>
        <w:t>s</w:t>
      </w:r>
      <w:r w:rsidR="00A5580D" w:rsidRPr="002A7D74">
        <w:rPr>
          <w:rFonts w:ascii="Times New Roman" w:hAnsi="Times New Roman" w:cs="Times New Roman"/>
          <w:sz w:val="24"/>
          <w:szCs w:val="24"/>
        </w:rPr>
        <w:t>ation clearly appear</w:t>
      </w:r>
      <w:r w:rsidR="00DB2376">
        <w:rPr>
          <w:rFonts w:ascii="Times New Roman" w:hAnsi="Times New Roman" w:cs="Times New Roman"/>
          <w:sz w:val="24"/>
          <w:szCs w:val="24"/>
        </w:rPr>
        <w:t>s</w:t>
      </w:r>
      <w:r w:rsidR="00A5580D" w:rsidRPr="002A7D74">
        <w:rPr>
          <w:rFonts w:ascii="Times New Roman" w:hAnsi="Times New Roman" w:cs="Times New Roman"/>
          <w:sz w:val="24"/>
          <w:szCs w:val="24"/>
        </w:rPr>
        <w:t xml:space="preserve"> to be unfair</w:t>
      </w:r>
      <w:r w:rsidR="00DB2376">
        <w:rPr>
          <w:rFonts w:ascii="Times New Roman" w:hAnsi="Times New Roman" w:cs="Times New Roman"/>
          <w:sz w:val="24"/>
          <w:szCs w:val="24"/>
        </w:rPr>
        <w:t>. Although</w:t>
      </w:r>
      <w:r w:rsidR="00A5580D" w:rsidRPr="002A7D74">
        <w:rPr>
          <w:rFonts w:ascii="Times New Roman" w:hAnsi="Times New Roman" w:cs="Times New Roman"/>
          <w:sz w:val="24"/>
          <w:szCs w:val="24"/>
        </w:rPr>
        <w:t xml:space="preserve"> the perpetrator’s s</w:t>
      </w:r>
      <w:r w:rsidR="00DB2376">
        <w:rPr>
          <w:rFonts w:ascii="Times New Roman" w:hAnsi="Times New Roman" w:cs="Times New Roman"/>
          <w:sz w:val="24"/>
          <w:szCs w:val="24"/>
        </w:rPr>
        <w:t xml:space="preserve">ervices had been terminated, the HRP asked </w:t>
      </w:r>
      <w:r w:rsidR="00A5580D" w:rsidRPr="002A7D74">
        <w:rPr>
          <w:rFonts w:ascii="Times New Roman" w:hAnsi="Times New Roman" w:cs="Times New Roman"/>
          <w:sz w:val="24"/>
          <w:szCs w:val="24"/>
        </w:rPr>
        <w:t xml:space="preserve">the outsourced company to transfer the victim to another company. </w:t>
      </w:r>
    </w:p>
    <w:p w14:paraId="6BD6B85F" w14:textId="12927016" w:rsidR="00A5580D" w:rsidRPr="002A7D74" w:rsidRDefault="00A5580D" w:rsidP="0036540E">
      <w:pPr>
        <w:spacing w:after="0" w:line="360" w:lineRule="auto"/>
        <w:ind w:left="720"/>
        <w:rPr>
          <w:rFonts w:ascii="Times New Roman" w:hAnsi="Times New Roman" w:cs="Times New Roman"/>
          <w:i/>
          <w:sz w:val="24"/>
          <w:szCs w:val="24"/>
        </w:rPr>
      </w:pPr>
      <w:r w:rsidRPr="002A7D74">
        <w:rPr>
          <w:rFonts w:ascii="Times New Roman" w:hAnsi="Times New Roman" w:cs="Times New Roman"/>
          <w:i/>
          <w:sz w:val="24"/>
          <w:szCs w:val="24"/>
        </w:rPr>
        <w:lastRenderedPageBreak/>
        <w:t>So that was basically what the MD</w:t>
      </w:r>
      <w:r w:rsidR="00E32D1F">
        <w:rPr>
          <w:rFonts w:ascii="Times New Roman" w:hAnsi="Times New Roman" w:cs="Times New Roman"/>
          <w:i/>
          <w:sz w:val="24"/>
          <w:szCs w:val="24"/>
        </w:rPr>
        <w:t xml:space="preserve"> </w:t>
      </w:r>
      <w:r w:rsidR="00E32D1F">
        <w:rPr>
          <w:rFonts w:ascii="Times New Roman" w:hAnsi="Times New Roman" w:cs="Times New Roman"/>
          <w:sz w:val="24"/>
          <w:szCs w:val="24"/>
        </w:rPr>
        <w:t>[Managing Director]</w:t>
      </w:r>
      <w:r w:rsidRPr="002A7D74">
        <w:rPr>
          <w:rFonts w:ascii="Times New Roman" w:hAnsi="Times New Roman" w:cs="Times New Roman"/>
          <w:i/>
          <w:sz w:val="24"/>
          <w:szCs w:val="24"/>
        </w:rPr>
        <w:t xml:space="preserve"> wanted. Because we couldn’t see the exact thing happening, let</w:t>
      </w:r>
      <w:r w:rsidR="00533049">
        <w:rPr>
          <w:rFonts w:ascii="Times New Roman" w:hAnsi="Times New Roman" w:cs="Times New Roman"/>
          <w:i/>
          <w:sz w:val="24"/>
          <w:szCs w:val="24"/>
        </w:rPr>
        <w:t>’</w:t>
      </w:r>
      <w:r w:rsidRPr="002A7D74">
        <w:rPr>
          <w:rFonts w:ascii="Times New Roman" w:hAnsi="Times New Roman" w:cs="Times New Roman"/>
          <w:i/>
          <w:sz w:val="24"/>
          <w:szCs w:val="24"/>
        </w:rPr>
        <w:t>s decide on this and we didn’t ask the girl to resign but later it was actually… even the chairman was also saying don’t keep the girl as well. It wouldn’t have happened in a similar way if it was a</w:t>
      </w:r>
      <w:r w:rsidR="0036540E">
        <w:rPr>
          <w:rFonts w:ascii="Times New Roman" w:hAnsi="Times New Roman" w:cs="Times New Roman"/>
          <w:i/>
          <w:sz w:val="24"/>
          <w:szCs w:val="24"/>
        </w:rPr>
        <w:t>n</w:t>
      </w:r>
      <w:r w:rsidRPr="002A7D74">
        <w:rPr>
          <w:rFonts w:ascii="Times New Roman" w:hAnsi="Times New Roman" w:cs="Times New Roman"/>
          <w:i/>
          <w:sz w:val="24"/>
          <w:szCs w:val="24"/>
        </w:rPr>
        <w:t xml:space="preserve"> employee of the company. But since it was a</w:t>
      </w:r>
      <w:r w:rsidR="0036540E">
        <w:rPr>
          <w:rFonts w:ascii="Times New Roman" w:hAnsi="Times New Roman" w:cs="Times New Roman"/>
          <w:i/>
          <w:sz w:val="24"/>
          <w:szCs w:val="24"/>
        </w:rPr>
        <w:t>n</w:t>
      </w:r>
      <w:r w:rsidRPr="002A7D74">
        <w:rPr>
          <w:rFonts w:ascii="Times New Roman" w:hAnsi="Times New Roman" w:cs="Times New Roman"/>
          <w:i/>
          <w:sz w:val="24"/>
          <w:szCs w:val="24"/>
        </w:rPr>
        <w:t xml:space="preserve"> outsourced employee, it happened. </w:t>
      </w:r>
    </w:p>
    <w:p w14:paraId="276BF5FF" w14:textId="5DD641F1" w:rsidR="00A5580D" w:rsidRDefault="00A5580D" w:rsidP="00533049">
      <w:pPr>
        <w:spacing w:after="0" w:line="360" w:lineRule="auto"/>
        <w:rPr>
          <w:rFonts w:ascii="Times New Roman" w:hAnsi="Times New Roman" w:cs="Times New Roman"/>
          <w:sz w:val="24"/>
          <w:szCs w:val="24"/>
        </w:rPr>
      </w:pPr>
      <w:r w:rsidRPr="002A7D74">
        <w:rPr>
          <w:rFonts w:ascii="Times New Roman" w:hAnsi="Times New Roman" w:cs="Times New Roman"/>
          <w:sz w:val="24"/>
          <w:szCs w:val="24"/>
        </w:rPr>
        <w:t xml:space="preserve">It was seen that the HRP had gone along </w:t>
      </w:r>
      <w:r w:rsidR="00C03B34">
        <w:rPr>
          <w:rFonts w:ascii="Times New Roman" w:hAnsi="Times New Roman" w:cs="Times New Roman"/>
          <w:sz w:val="24"/>
          <w:szCs w:val="24"/>
        </w:rPr>
        <w:t xml:space="preserve">with </w:t>
      </w:r>
      <w:r w:rsidRPr="002A7D74">
        <w:rPr>
          <w:rFonts w:ascii="Times New Roman" w:hAnsi="Times New Roman" w:cs="Times New Roman"/>
          <w:sz w:val="24"/>
          <w:szCs w:val="24"/>
        </w:rPr>
        <w:t xml:space="preserve">the decision of the MD without attempting to take the fair decision. This action is evidently unfair as the victim too had been transferred from the workplace without any fault of hers. </w:t>
      </w:r>
    </w:p>
    <w:p w14:paraId="25908C93" w14:textId="73F8EF56" w:rsidR="00E41CBC" w:rsidRPr="00FF0E15" w:rsidRDefault="00E41CBC" w:rsidP="00533049">
      <w:pPr>
        <w:spacing w:after="0" w:line="360" w:lineRule="auto"/>
        <w:ind w:firstLine="720"/>
        <w:rPr>
          <w:rFonts w:ascii="Times New Roman" w:hAnsi="Times New Roman" w:cs="Times New Roman"/>
          <w:sz w:val="24"/>
          <w:szCs w:val="24"/>
        </w:rPr>
      </w:pPr>
      <w:r w:rsidRPr="00FF0E15">
        <w:rPr>
          <w:rFonts w:ascii="Times New Roman" w:hAnsi="Times New Roman" w:cs="Times New Roman"/>
          <w:sz w:val="24"/>
          <w:szCs w:val="24"/>
        </w:rPr>
        <w:t>Similarly</w:t>
      </w:r>
      <w:r w:rsidR="00533049" w:rsidRPr="00FF0E15">
        <w:rPr>
          <w:rFonts w:ascii="Times New Roman" w:hAnsi="Times New Roman" w:cs="Times New Roman"/>
          <w:sz w:val="24"/>
          <w:szCs w:val="24"/>
        </w:rPr>
        <w:t>,</w:t>
      </w:r>
      <w:r w:rsidRPr="00FF0E15">
        <w:rPr>
          <w:rFonts w:ascii="Times New Roman" w:hAnsi="Times New Roman" w:cs="Times New Roman"/>
          <w:sz w:val="24"/>
          <w:szCs w:val="24"/>
        </w:rPr>
        <w:t xml:space="preserve"> HRP</w:t>
      </w:r>
      <w:r w:rsidR="00533049" w:rsidRPr="00FF0E15">
        <w:rPr>
          <w:rFonts w:ascii="Times New Roman" w:hAnsi="Times New Roman" w:cs="Times New Roman"/>
          <w:sz w:val="24"/>
          <w:szCs w:val="24"/>
        </w:rPr>
        <w:t>2</w:t>
      </w:r>
      <w:r w:rsidRPr="00FF0E15">
        <w:rPr>
          <w:rFonts w:ascii="Times New Roman" w:hAnsi="Times New Roman" w:cs="Times New Roman"/>
          <w:sz w:val="24"/>
          <w:szCs w:val="24"/>
        </w:rPr>
        <w:t xml:space="preserve"> had received a complaint of a </w:t>
      </w:r>
      <w:r w:rsidR="00E16B72" w:rsidRPr="00FF0E15">
        <w:rPr>
          <w:rFonts w:ascii="Times New Roman" w:hAnsi="Times New Roman" w:cs="Times New Roman"/>
          <w:sz w:val="24"/>
          <w:szCs w:val="24"/>
        </w:rPr>
        <w:t>female employee</w:t>
      </w:r>
      <w:r w:rsidRPr="00FF0E15">
        <w:rPr>
          <w:rFonts w:ascii="Times New Roman" w:hAnsi="Times New Roman" w:cs="Times New Roman"/>
          <w:sz w:val="24"/>
          <w:szCs w:val="24"/>
        </w:rPr>
        <w:t xml:space="preserve"> slapping a </w:t>
      </w:r>
      <w:r w:rsidR="00E16B72" w:rsidRPr="00FF0E15">
        <w:rPr>
          <w:rFonts w:ascii="Times New Roman" w:hAnsi="Times New Roman" w:cs="Times New Roman"/>
          <w:sz w:val="24"/>
          <w:szCs w:val="24"/>
        </w:rPr>
        <w:t>male employee</w:t>
      </w:r>
      <w:r w:rsidRPr="00FF0E15">
        <w:rPr>
          <w:rFonts w:ascii="Times New Roman" w:hAnsi="Times New Roman" w:cs="Times New Roman"/>
          <w:sz w:val="24"/>
          <w:szCs w:val="24"/>
        </w:rPr>
        <w:t xml:space="preserve"> at work</w:t>
      </w:r>
      <w:r w:rsidR="00E16B72" w:rsidRPr="00FF0E15">
        <w:rPr>
          <w:rFonts w:ascii="Times New Roman" w:hAnsi="Times New Roman" w:cs="Times New Roman"/>
          <w:sz w:val="24"/>
          <w:szCs w:val="24"/>
        </w:rPr>
        <w:t>. T</w:t>
      </w:r>
      <w:r w:rsidRPr="00FF0E15">
        <w:rPr>
          <w:rFonts w:ascii="Times New Roman" w:hAnsi="Times New Roman" w:cs="Times New Roman"/>
          <w:sz w:val="24"/>
          <w:szCs w:val="24"/>
        </w:rPr>
        <w:t>he HRP had called the two parties separately and had a</w:t>
      </w:r>
      <w:r w:rsidR="00D97640" w:rsidRPr="00FF0E15">
        <w:rPr>
          <w:rFonts w:ascii="Times New Roman" w:hAnsi="Times New Roman" w:cs="Times New Roman"/>
          <w:sz w:val="24"/>
          <w:szCs w:val="24"/>
        </w:rPr>
        <w:t>n</w:t>
      </w:r>
      <w:r w:rsidRPr="00FF0E15">
        <w:rPr>
          <w:rFonts w:ascii="Times New Roman" w:hAnsi="Times New Roman" w:cs="Times New Roman"/>
          <w:sz w:val="24"/>
          <w:szCs w:val="24"/>
        </w:rPr>
        <w:t xml:space="preserve"> inquiry where their statements were obtained. The company law</w:t>
      </w:r>
      <w:r w:rsidR="00D97640" w:rsidRPr="00FF0E15">
        <w:rPr>
          <w:rFonts w:ascii="Times New Roman" w:hAnsi="Times New Roman" w:cs="Times New Roman"/>
          <w:sz w:val="24"/>
          <w:szCs w:val="24"/>
        </w:rPr>
        <w:t>y</w:t>
      </w:r>
      <w:r w:rsidRPr="00FF0E15">
        <w:rPr>
          <w:rFonts w:ascii="Times New Roman" w:hAnsi="Times New Roman" w:cs="Times New Roman"/>
          <w:sz w:val="24"/>
          <w:szCs w:val="24"/>
        </w:rPr>
        <w:t xml:space="preserve">er too had been involved. </w:t>
      </w:r>
      <w:r w:rsidR="00821147" w:rsidRPr="00FF0E15">
        <w:rPr>
          <w:rFonts w:ascii="Times New Roman" w:hAnsi="Times New Roman" w:cs="Times New Roman"/>
          <w:sz w:val="24"/>
          <w:szCs w:val="24"/>
        </w:rPr>
        <w:t>T</w:t>
      </w:r>
      <w:r w:rsidRPr="00FF0E15">
        <w:rPr>
          <w:rFonts w:ascii="Times New Roman" w:hAnsi="Times New Roman" w:cs="Times New Roman"/>
          <w:sz w:val="24"/>
          <w:szCs w:val="24"/>
        </w:rPr>
        <w:t xml:space="preserve">hen referring to the history of both parties and their behaviour they were both asked to resign. The reason behind the </w:t>
      </w:r>
      <w:r w:rsidR="00F378DD" w:rsidRPr="00FF0E15">
        <w:rPr>
          <w:rFonts w:ascii="Times New Roman" w:hAnsi="Times New Roman" w:cs="Times New Roman"/>
          <w:sz w:val="24"/>
          <w:szCs w:val="24"/>
        </w:rPr>
        <w:t>female</w:t>
      </w:r>
      <w:r w:rsidRPr="00FF0E15">
        <w:rPr>
          <w:rFonts w:ascii="Times New Roman" w:hAnsi="Times New Roman" w:cs="Times New Roman"/>
          <w:sz w:val="24"/>
          <w:szCs w:val="24"/>
        </w:rPr>
        <w:t xml:space="preserve"> slapping the </w:t>
      </w:r>
      <w:r w:rsidR="00F378DD" w:rsidRPr="00FF0E15">
        <w:rPr>
          <w:rFonts w:ascii="Times New Roman" w:hAnsi="Times New Roman" w:cs="Times New Roman"/>
          <w:sz w:val="24"/>
          <w:szCs w:val="24"/>
        </w:rPr>
        <w:t>male</w:t>
      </w:r>
      <w:r w:rsidRPr="00FF0E15">
        <w:rPr>
          <w:rFonts w:ascii="Times New Roman" w:hAnsi="Times New Roman" w:cs="Times New Roman"/>
          <w:sz w:val="24"/>
          <w:szCs w:val="24"/>
        </w:rPr>
        <w:t xml:space="preserve"> had been a </w:t>
      </w:r>
      <w:r w:rsidR="00D97640" w:rsidRPr="00FF0E15">
        <w:rPr>
          <w:rFonts w:ascii="Times New Roman" w:hAnsi="Times New Roman" w:cs="Times New Roman"/>
          <w:sz w:val="24"/>
          <w:szCs w:val="24"/>
        </w:rPr>
        <w:t>sexual harassment</w:t>
      </w:r>
      <w:r w:rsidRPr="00FF0E15">
        <w:rPr>
          <w:rFonts w:ascii="Times New Roman" w:hAnsi="Times New Roman" w:cs="Times New Roman"/>
          <w:sz w:val="24"/>
          <w:szCs w:val="24"/>
        </w:rPr>
        <w:t xml:space="preserve"> incident. </w:t>
      </w:r>
    </w:p>
    <w:p w14:paraId="356DA38B" w14:textId="550B463A" w:rsidR="00E41CBC" w:rsidRPr="00A13B5E" w:rsidRDefault="00E41CBC" w:rsidP="00533049">
      <w:pPr>
        <w:spacing w:after="0" w:line="360" w:lineRule="auto"/>
        <w:ind w:left="720"/>
        <w:rPr>
          <w:rFonts w:ascii="Times New Roman" w:hAnsi="Times New Roman" w:cs="Times New Roman"/>
          <w:i/>
          <w:sz w:val="24"/>
          <w:szCs w:val="24"/>
        </w:rPr>
      </w:pPr>
      <w:r w:rsidRPr="00FF0E15">
        <w:rPr>
          <w:rFonts w:ascii="Times New Roman" w:hAnsi="Times New Roman" w:cs="Times New Roman"/>
          <w:i/>
          <w:sz w:val="24"/>
          <w:szCs w:val="24"/>
        </w:rPr>
        <w:t>They each had a very bad you know history because now when it comes to the girl’s side, she had a lot of affairs you know and this is not her first boyfriend and while she is having the affair with this boy, she had another affair. Likewise</w:t>
      </w:r>
      <w:r w:rsidR="00252FC2">
        <w:rPr>
          <w:rFonts w:ascii="Times New Roman" w:hAnsi="Times New Roman" w:cs="Times New Roman"/>
          <w:i/>
          <w:sz w:val="24"/>
          <w:szCs w:val="24"/>
        </w:rPr>
        <w:t>,</w:t>
      </w:r>
      <w:r w:rsidRPr="00FF0E15">
        <w:rPr>
          <w:rFonts w:ascii="Times New Roman" w:hAnsi="Times New Roman" w:cs="Times New Roman"/>
          <w:i/>
          <w:sz w:val="24"/>
          <w:szCs w:val="24"/>
        </w:rPr>
        <w:t xml:space="preserve"> it was a huge mess-up and you know there was a huge problem comes when even we do the investigation. They you know thrash out some handbags, umbrellas here to there and you know it’s a big problem. So</w:t>
      </w:r>
      <w:r w:rsidR="00252FC2">
        <w:rPr>
          <w:rFonts w:ascii="Times New Roman" w:hAnsi="Times New Roman" w:cs="Times New Roman"/>
          <w:i/>
          <w:sz w:val="24"/>
          <w:szCs w:val="24"/>
        </w:rPr>
        <w:t>,</w:t>
      </w:r>
      <w:r w:rsidRPr="00FF0E15">
        <w:rPr>
          <w:rFonts w:ascii="Times New Roman" w:hAnsi="Times New Roman" w:cs="Times New Roman"/>
          <w:i/>
          <w:sz w:val="24"/>
          <w:szCs w:val="24"/>
        </w:rPr>
        <w:t xml:space="preserve"> then we decided they are not professional people to keep in our company so that’s the decision.</w:t>
      </w:r>
    </w:p>
    <w:p w14:paraId="48ABB701" w14:textId="3BC9FD09" w:rsidR="007755C3" w:rsidRPr="002A7D74" w:rsidRDefault="007755C3" w:rsidP="002A7D74">
      <w:pPr>
        <w:spacing w:after="0" w:line="360" w:lineRule="auto"/>
        <w:rPr>
          <w:rFonts w:ascii="Times New Roman" w:hAnsi="Times New Roman" w:cs="Times New Roman"/>
          <w:bCs/>
          <w:sz w:val="24"/>
          <w:szCs w:val="24"/>
        </w:rPr>
      </w:pPr>
    </w:p>
    <w:p w14:paraId="3A0F2EE9" w14:textId="657BDD12" w:rsidR="00C274DF" w:rsidRPr="002A7D74" w:rsidRDefault="00FF0E15" w:rsidP="002A7D74">
      <w:pPr>
        <w:spacing w:after="0" w:line="360" w:lineRule="auto"/>
        <w:rPr>
          <w:rFonts w:ascii="Times New Roman" w:hAnsi="Times New Roman" w:cs="Times New Roman"/>
          <w:sz w:val="24"/>
          <w:szCs w:val="24"/>
          <w:u w:val="single"/>
        </w:rPr>
      </w:pPr>
      <w:r>
        <w:rPr>
          <w:rFonts w:ascii="Times New Roman" w:hAnsi="Times New Roman" w:cs="Times New Roman"/>
          <w:sz w:val="24"/>
          <w:szCs w:val="24"/>
          <w:u w:val="single"/>
        </w:rPr>
        <w:t>N</w:t>
      </w:r>
      <w:r w:rsidR="00AA756C" w:rsidRPr="002A7D74">
        <w:rPr>
          <w:rFonts w:ascii="Times New Roman" w:hAnsi="Times New Roman" w:cs="Times New Roman"/>
          <w:sz w:val="24"/>
          <w:szCs w:val="24"/>
          <w:u w:val="single"/>
        </w:rPr>
        <w:t xml:space="preserve">ot </w:t>
      </w:r>
      <w:r w:rsidR="00AB5E5F" w:rsidRPr="002A7D74">
        <w:rPr>
          <w:rFonts w:ascii="Times New Roman" w:hAnsi="Times New Roman" w:cs="Times New Roman"/>
          <w:sz w:val="24"/>
          <w:szCs w:val="24"/>
          <w:u w:val="single"/>
        </w:rPr>
        <w:t>protecting the confidentiality</w:t>
      </w:r>
    </w:p>
    <w:p w14:paraId="0C43D248" w14:textId="7138B9FC" w:rsidR="00AB5E5F" w:rsidRPr="002A7D74" w:rsidRDefault="00A905D4" w:rsidP="002A7D74">
      <w:pPr>
        <w:spacing w:after="0" w:line="360" w:lineRule="auto"/>
        <w:rPr>
          <w:rFonts w:ascii="Times New Roman" w:hAnsi="Times New Roman" w:cs="Times New Roman"/>
          <w:sz w:val="24"/>
          <w:szCs w:val="24"/>
        </w:rPr>
      </w:pPr>
      <w:r w:rsidRPr="002A7D74">
        <w:rPr>
          <w:rFonts w:ascii="Times New Roman" w:hAnsi="Times New Roman" w:cs="Times New Roman"/>
          <w:sz w:val="24"/>
          <w:szCs w:val="24"/>
        </w:rPr>
        <w:t xml:space="preserve">Few HRPs have also not been concerned about </w:t>
      </w:r>
      <w:r w:rsidR="00C20ED9" w:rsidRPr="002A7D74">
        <w:rPr>
          <w:rFonts w:ascii="Times New Roman" w:hAnsi="Times New Roman" w:cs="Times New Roman"/>
          <w:sz w:val="24"/>
          <w:szCs w:val="24"/>
        </w:rPr>
        <w:t xml:space="preserve">confidentiality </w:t>
      </w:r>
      <w:r w:rsidRPr="002A7D74">
        <w:rPr>
          <w:rFonts w:ascii="Times New Roman" w:hAnsi="Times New Roman" w:cs="Times New Roman"/>
          <w:sz w:val="24"/>
          <w:szCs w:val="24"/>
        </w:rPr>
        <w:t xml:space="preserve">or about the importance of protecting the confidentiality of the parties involved. HRPs have </w:t>
      </w:r>
      <w:r w:rsidR="00C20ED9" w:rsidRPr="002A7D74">
        <w:rPr>
          <w:rFonts w:ascii="Times New Roman" w:hAnsi="Times New Roman" w:cs="Times New Roman"/>
          <w:sz w:val="24"/>
          <w:szCs w:val="24"/>
        </w:rPr>
        <w:t xml:space="preserve">compromised confidentiality by </w:t>
      </w:r>
      <w:r w:rsidRPr="002A7D74">
        <w:rPr>
          <w:rFonts w:ascii="Times New Roman" w:hAnsi="Times New Roman" w:cs="Times New Roman"/>
          <w:sz w:val="24"/>
          <w:szCs w:val="24"/>
        </w:rPr>
        <w:t>shar</w:t>
      </w:r>
      <w:r w:rsidR="00C20ED9" w:rsidRPr="002A7D74">
        <w:rPr>
          <w:rFonts w:ascii="Times New Roman" w:hAnsi="Times New Roman" w:cs="Times New Roman"/>
          <w:sz w:val="24"/>
          <w:szCs w:val="24"/>
        </w:rPr>
        <w:t>ing</w:t>
      </w:r>
      <w:r w:rsidRPr="002A7D74">
        <w:rPr>
          <w:rFonts w:ascii="Times New Roman" w:hAnsi="Times New Roman" w:cs="Times New Roman"/>
          <w:sz w:val="24"/>
          <w:szCs w:val="24"/>
        </w:rPr>
        <w:t xml:space="preserve"> information about the complaint with parties who do not need to know about the incident. For example</w:t>
      </w:r>
      <w:r w:rsidRPr="00FF0E15">
        <w:rPr>
          <w:rFonts w:ascii="Times New Roman" w:hAnsi="Times New Roman" w:cs="Times New Roman"/>
          <w:sz w:val="24"/>
          <w:szCs w:val="24"/>
        </w:rPr>
        <w:t>, HRP</w:t>
      </w:r>
      <w:r w:rsidR="00096DFC" w:rsidRPr="00FF0E15">
        <w:rPr>
          <w:rFonts w:ascii="Times New Roman" w:hAnsi="Times New Roman" w:cs="Times New Roman"/>
          <w:sz w:val="24"/>
          <w:szCs w:val="24"/>
        </w:rPr>
        <w:t xml:space="preserve">21 </w:t>
      </w:r>
      <w:r w:rsidRPr="00FF0E15">
        <w:rPr>
          <w:rFonts w:ascii="Times New Roman" w:hAnsi="Times New Roman" w:cs="Times New Roman"/>
          <w:sz w:val="24"/>
          <w:szCs w:val="24"/>
        </w:rPr>
        <w:t>stated</w:t>
      </w:r>
      <w:r w:rsidRPr="002A7D74">
        <w:rPr>
          <w:rFonts w:ascii="Times New Roman" w:hAnsi="Times New Roman" w:cs="Times New Roman"/>
          <w:sz w:val="24"/>
          <w:szCs w:val="24"/>
        </w:rPr>
        <w:t xml:space="preserve"> how </w:t>
      </w:r>
      <w:r w:rsidR="00096DFC">
        <w:rPr>
          <w:rFonts w:ascii="Times New Roman" w:hAnsi="Times New Roman" w:cs="Times New Roman"/>
          <w:sz w:val="24"/>
          <w:szCs w:val="24"/>
        </w:rPr>
        <w:t>s</w:t>
      </w:r>
      <w:r w:rsidRPr="002A7D74">
        <w:rPr>
          <w:rFonts w:ascii="Times New Roman" w:hAnsi="Times New Roman" w:cs="Times New Roman"/>
          <w:sz w:val="24"/>
          <w:szCs w:val="24"/>
        </w:rPr>
        <w:t>he would inform the manager of the accused and the complainant when a complaint is received. Unless such communication is needed and would help solve the issue, it is not needed for the HRPs to inform these personnel about the complaint as it would jeopardi</w:t>
      </w:r>
      <w:r w:rsidR="00536A5A">
        <w:rPr>
          <w:rFonts w:ascii="Times New Roman" w:hAnsi="Times New Roman" w:cs="Times New Roman"/>
          <w:sz w:val="24"/>
          <w:szCs w:val="24"/>
        </w:rPr>
        <w:t>s</w:t>
      </w:r>
      <w:r w:rsidRPr="002A7D74">
        <w:rPr>
          <w:rFonts w:ascii="Times New Roman" w:hAnsi="Times New Roman" w:cs="Times New Roman"/>
          <w:sz w:val="24"/>
          <w:szCs w:val="24"/>
        </w:rPr>
        <w:t>e the di</w:t>
      </w:r>
      <w:r w:rsidR="00C20ED9" w:rsidRPr="002A7D74">
        <w:rPr>
          <w:rFonts w:ascii="Times New Roman" w:hAnsi="Times New Roman" w:cs="Times New Roman"/>
          <w:sz w:val="24"/>
          <w:szCs w:val="24"/>
        </w:rPr>
        <w:t>scretion. Also</w:t>
      </w:r>
      <w:r w:rsidR="009D25A6">
        <w:rPr>
          <w:rFonts w:ascii="Times New Roman" w:hAnsi="Times New Roman" w:cs="Times New Roman"/>
          <w:sz w:val="24"/>
          <w:szCs w:val="24"/>
        </w:rPr>
        <w:t>,</w:t>
      </w:r>
      <w:r w:rsidR="00C20ED9" w:rsidRPr="002A7D74">
        <w:rPr>
          <w:rFonts w:ascii="Times New Roman" w:hAnsi="Times New Roman" w:cs="Times New Roman"/>
          <w:sz w:val="24"/>
          <w:szCs w:val="24"/>
        </w:rPr>
        <w:t xml:space="preserve"> when parties </w:t>
      </w:r>
      <w:r w:rsidR="00110A11">
        <w:rPr>
          <w:rFonts w:ascii="Times New Roman" w:hAnsi="Times New Roman" w:cs="Times New Roman"/>
          <w:sz w:val="24"/>
          <w:szCs w:val="24"/>
        </w:rPr>
        <w:t>not related to the incident get</w:t>
      </w:r>
      <w:r w:rsidR="00C20ED9" w:rsidRPr="002A7D74">
        <w:rPr>
          <w:rFonts w:ascii="Times New Roman" w:hAnsi="Times New Roman" w:cs="Times New Roman"/>
          <w:sz w:val="24"/>
          <w:szCs w:val="24"/>
        </w:rPr>
        <w:t xml:space="preserve"> to know about the complaint, they can also exert undue pressure on the HRP or the parties involved such as the complainant</w:t>
      </w:r>
      <w:r w:rsidR="000A5063" w:rsidRPr="002A7D74">
        <w:rPr>
          <w:rFonts w:ascii="Times New Roman" w:hAnsi="Times New Roman" w:cs="Times New Roman"/>
          <w:sz w:val="24"/>
          <w:szCs w:val="24"/>
        </w:rPr>
        <w:t>, perpetrator</w:t>
      </w:r>
      <w:r w:rsidR="00C20ED9" w:rsidRPr="002A7D74">
        <w:rPr>
          <w:rFonts w:ascii="Times New Roman" w:hAnsi="Times New Roman" w:cs="Times New Roman"/>
          <w:sz w:val="24"/>
          <w:szCs w:val="24"/>
        </w:rPr>
        <w:t xml:space="preserve"> or the witnesses. </w:t>
      </w:r>
      <w:r w:rsidR="00F96CA4" w:rsidRPr="002A7D74">
        <w:rPr>
          <w:rFonts w:ascii="Times New Roman" w:hAnsi="Times New Roman" w:cs="Times New Roman"/>
          <w:sz w:val="24"/>
          <w:szCs w:val="24"/>
        </w:rPr>
        <w:t xml:space="preserve">Not carefully protecting the confidentiality of a </w:t>
      </w:r>
      <w:r w:rsidR="00F96CA4" w:rsidRPr="002A7D74">
        <w:rPr>
          <w:rFonts w:ascii="Times New Roman" w:hAnsi="Times New Roman" w:cs="Times New Roman"/>
          <w:sz w:val="24"/>
          <w:szCs w:val="24"/>
        </w:rPr>
        <w:lastRenderedPageBreak/>
        <w:t>complaint can make other victims afraid to come forward due to their need to keep the matter confidential, can discourage witnesses from giving evidence due to pressure from different parties, can impact the professional and person</w:t>
      </w:r>
      <w:r w:rsidR="00D44D36">
        <w:rPr>
          <w:rFonts w:ascii="Times New Roman" w:hAnsi="Times New Roman" w:cs="Times New Roman"/>
          <w:sz w:val="24"/>
          <w:szCs w:val="24"/>
        </w:rPr>
        <w:t>a</w:t>
      </w:r>
      <w:r w:rsidR="00F96CA4" w:rsidRPr="002A7D74">
        <w:rPr>
          <w:rFonts w:ascii="Times New Roman" w:hAnsi="Times New Roman" w:cs="Times New Roman"/>
          <w:sz w:val="24"/>
          <w:szCs w:val="24"/>
        </w:rPr>
        <w:t>l life of the accused</w:t>
      </w:r>
      <w:r w:rsidR="00D44D36">
        <w:rPr>
          <w:rFonts w:ascii="Times New Roman" w:hAnsi="Times New Roman" w:cs="Times New Roman"/>
          <w:sz w:val="24"/>
          <w:szCs w:val="24"/>
        </w:rPr>
        <w:t xml:space="preserve"> and victims</w:t>
      </w:r>
      <w:r w:rsidR="00F96CA4" w:rsidRPr="002A7D74">
        <w:rPr>
          <w:rFonts w:ascii="Times New Roman" w:hAnsi="Times New Roman" w:cs="Times New Roman"/>
          <w:sz w:val="24"/>
          <w:szCs w:val="24"/>
        </w:rPr>
        <w:t xml:space="preserve">. </w:t>
      </w:r>
      <w:r w:rsidR="00C20ED9" w:rsidRPr="002A7D74">
        <w:rPr>
          <w:rFonts w:ascii="Times New Roman" w:hAnsi="Times New Roman" w:cs="Times New Roman"/>
          <w:sz w:val="24"/>
          <w:szCs w:val="24"/>
        </w:rPr>
        <w:t>For example, in</w:t>
      </w:r>
      <w:r w:rsidR="00C92D20" w:rsidRPr="002A7D74">
        <w:rPr>
          <w:rFonts w:ascii="Times New Roman" w:hAnsi="Times New Roman" w:cs="Times New Roman"/>
          <w:sz w:val="24"/>
          <w:szCs w:val="24"/>
        </w:rPr>
        <w:t xml:space="preserve"> a</w:t>
      </w:r>
      <w:r w:rsidR="00C20ED9" w:rsidRPr="002A7D74">
        <w:rPr>
          <w:rFonts w:ascii="Times New Roman" w:hAnsi="Times New Roman" w:cs="Times New Roman"/>
          <w:sz w:val="24"/>
          <w:szCs w:val="24"/>
        </w:rPr>
        <w:t xml:space="preserve"> complaint where an employee had sexually harassed several women, the complaint was revealed to </w:t>
      </w:r>
      <w:r w:rsidR="00C92D20" w:rsidRPr="002A7D74">
        <w:rPr>
          <w:rFonts w:ascii="Times New Roman" w:hAnsi="Times New Roman" w:cs="Times New Roman"/>
          <w:sz w:val="24"/>
          <w:szCs w:val="24"/>
        </w:rPr>
        <w:t>several top managers in the company</w:t>
      </w:r>
      <w:r w:rsidR="000A5063" w:rsidRPr="002A7D74">
        <w:rPr>
          <w:rFonts w:ascii="Times New Roman" w:hAnsi="Times New Roman" w:cs="Times New Roman"/>
          <w:sz w:val="24"/>
          <w:szCs w:val="24"/>
        </w:rPr>
        <w:t xml:space="preserve">, including the </w:t>
      </w:r>
      <w:r w:rsidR="00655655">
        <w:rPr>
          <w:rFonts w:ascii="Times New Roman" w:hAnsi="Times New Roman" w:cs="Times New Roman"/>
          <w:sz w:val="24"/>
          <w:szCs w:val="24"/>
        </w:rPr>
        <w:t>perpetrator’s</w:t>
      </w:r>
      <w:r w:rsidR="000A5063" w:rsidRPr="002A7D74">
        <w:rPr>
          <w:rFonts w:ascii="Times New Roman" w:hAnsi="Times New Roman" w:cs="Times New Roman"/>
          <w:sz w:val="24"/>
          <w:szCs w:val="24"/>
        </w:rPr>
        <w:t xml:space="preserve"> manager, </w:t>
      </w:r>
      <w:r w:rsidR="00C92D20" w:rsidRPr="002A7D74">
        <w:rPr>
          <w:rFonts w:ascii="Times New Roman" w:hAnsi="Times New Roman" w:cs="Times New Roman"/>
          <w:sz w:val="24"/>
          <w:szCs w:val="24"/>
        </w:rPr>
        <w:t xml:space="preserve">by </w:t>
      </w:r>
      <w:r w:rsidR="00C20ED9" w:rsidRPr="002A7D74">
        <w:rPr>
          <w:rFonts w:ascii="Times New Roman" w:hAnsi="Times New Roman" w:cs="Times New Roman"/>
          <w:sz w:val="24"/>
          <w:szCs w:val="24"/>
        </w:rPr>
        <w:t xml:space="preserve">HRP35 </w:t>
      </w:r>
      <w:r w:rsidR="00C92D20" w:rsidRPr="002A7D74">
        <w:rPr>
          <w:rFonts w:ascii="Times New Roman" w:hAnsi="Times New Roman" w:cs="Times New Roman"/>
          <w:sz w:val="24"/>
          <w:szCs w:val="24"/>
        </w:rPr>
        <w:t xml:space="preserve">in handling the complaint. </w:t>
      </w:r>
      <w:r w:rsidR="00FF0E15">
        <w:rPr>
          <w:rFonts w:ascii="Times New Roman" w:hAnsi="Times New Roman" w:cs="Times New Roman"/>
          <w:sz w:val="24"/>
          <w:szCs w:val="24"/>
        </w:rPr>
        <w:t>T</w:t>
      </w:r>
      <w:r w:rsidR="000A5063" w:rsidRPr="002A7D74">
        <w:rPr>
          <w:rFonts w:ascii="Times New Roman" w:hAnsi="Times New Roman" w:cs="Times New Roman"/>
          <w:sz w:val="24"/>
          <w:szCs w:val="24"/>
        </w:rPr>
        <w:t>he others in the company too had gotten to know about the incident, which had led to the accused being made fun of, even without anything being proved against him. Also, t</w:t>
      </w:r>
      <w:r w:rsidR="00C92D20" w:rsidRPr="002A7D74">
        <w:rPr>
          <w:rFonts w:ascii="Times New Roman" w:hAnsi="Times New Roman" w:cs="Times New Roman"/>
          <w:sz w:val="24"/>
          <w:szCs w:val="24"/>
        </w:rPr>
        <w:t xml:space="preserve">he manager of the accused had intervened in the process in several ways. </w:t>
      </w:r>
    </w:p>
    <w:p w14:paraId="512C07E9" w14:textId="4EFBD9EA" w:rsidR="00C92D20" w:rsidRPr="002A7D74" w:rsidRDefault="00C92D20" w:rsidP="0036540E">
      <w:pPr>
        <w:spacing w:after="0" w:line="360" w:lineRule="auto"/>
        <w:ind w:left="720"/>
        <w:rPr>
          <w:rFonts w:ascii="Times New Roman" w:hAnsi="Times New Roman" w:cs="Times New Roman"/>
          <w:i/>
          <w:sz w:val="24"/>
          <w:szCs w:val="24"/>
        </w:rPr>
      </w:pPr>
      <w:r w:rsidRPr="002A7D74">
        <w:rPr>
          <w:rFonts w:ascii="Times New Roman" w:hAnsi="Times New Roman" w:cs="Times New Roman"/>
          <w:i/>
          <w:sz w:val="24"/>
          <w:szCs w:val="24"/>
        </w:rPr>
        <w:t xml:space="preserve">I believe </w:t>
      </w:r>
      <w:r w:rsidR="00FA2364" w:rsidRPr="002A7D74">
        <w:rPr>
          <w:rFonts w:ascii="Times New Roman" w:hAnsi="Times New Roman" w:cs="Times New Roman"/>
          <w:i/>
          <w:sz w:val="24"/>
          <w:szCs w:val="24"/>
        </w:rPr>
        <w:t xml:space="preserve">it </w:t>
      </w:r>
      <w:r w:rsidR="00FA2364" w:rsidRPr="0036540E">
        <w:rPr>
          <w:rFonts w:ascii="Times New Roman" w:hAnsi="Times New Roman" w:cs="Times New Roman"/>
          <w:iCs/>
          <w:sz w:val="24"/>
          <w:szCs w:val="24"/>
        </w:rPr>
        <w:t>[the investigation process]</w:t>
      </w:r>
      <w:r w:rsidR="00FA2364" w:rsidRPr="002A7D74">
        <w:rPr>
          <w:rFonts w:ascii="Times New Roman" w:hAnsi="Times New Roman" w:cs="Times New Roman"/>
          <w:i/>
          <w:sz w:val="24"/>
          <w:szCs w:val="24"/>
        </w:rPr>
        <w:t xml:space="preserve"> </w:t>
      </w:r>
      <w:r w:rsidRPr="002A7D74">
        <w:rPr>
          <w:rFonts w:ascii="Times New Roman" w:hAnsi="Times New Roman" w:cs="Times New Roman"/>
          <w:i/>
          <w:sz w:val="24"/>
          <w:szCs w:val="24"/>
        </w:rPr>
        <w:t>got dragged because of the perpetrator</w:t>
      </w:r>
      <w:r w:rsidR="00253984">
        <w:rPr>
          <w:rFonts w:ascii="Times New Roman" w:hAnsi="Times New Roman" w:cs="Times New Roman"/>
          <w:i/>
          <w:sz w:val="24"/>
          <w:szCs w:val="24"/>
        </w:rPr>
        <w:t>’</w:t>
      </w:r>
      <w:r w:rsidRPr="002A7D74">
        <w:rPr>
          <w:rFonts w:ascii="Times New Roman" w:hAnsi="Times New Roman" w:cs="Times New Roman"/>
          <w:i/>
          <w:sz w:val="24"/>
          <w:szCs w:val="24"/>
        </w:rPr>
        <w:t xml:space="preserve">s HOD. He had power in the company and he is </w:t>
      </w:r>
      <w:r w:rsidR="00FA2364" w:rsidRPr="002A7D74">
        <w:rPr>
          <w:rFonts w:ascii="Times New Roman" w:hAnsi="Times New Roman" w:cs="Times New Roman"/>
          <w:i/>
          <w:sz w:val="24"/>
          <w:szCs w:val="24"/>
        </w:rPr>
        <w:t>also considered</w:t>
      </w:r>
      <w:r w:rsidRPr="002A7D74">
        <w:rPr>
          <w:rFonts w:ascii="Times New Roman" w:hAnsi="Times New Roman" w:cs="Times New Roman"/>
          <w:i/>
          <w:sz w:val="24"/>
          <w:szCs w:val="24"/>
        </w:rPr>
        <w:t xml:space="preserve"> as a womani</w:t>
      </w:r>
      <w:r w:rsidR="00536A5A">
        <w:rPr>
          <w:rFonts w:ascii="Times New Roman" w:hAnsi="Times New Roman" w:cs="Times New Roman"/>
          <w:i/>
          <w:sz w:val="24"/>
          <w:szCs w:val="24"/>
        </w:rPr>
        <w:t>s</w:t>
      </w:r>
      <w:r w:rsidRPr="002A7D74">
        <w:rPr>
          <w:rFonts w:ascii="Times New Roman" w:hAnsi="Times New Roman" w:cs="Times New Roman"/>
          <w:i/>
          <w:sz w:val="24"/>
          <w:szCs w:val="24"/>
        </w:rPr>
        <w:t xml:space="preserve">er. Within the system he has that reputation, but it has happened way back. I think he </w:t>
      </w:r>
      <w:r w:rsidRPr="0036540E">
        <w:rPr>
          <w:rFonts w:ascii="Times New Roman" w:hAnsi="Times New Roman" w:cs="Times New Roman"/>
          <w:iCs/>
          <w:sz w:val="24"/>
          <w:szCs w:val="24"/>
        </w:rPr>
        <w:t>[manager of the accused]</w:t>
      </w:r>
      <w:r w:rsidRPr="002A7D74">
        <w:rPr>
          <w:rFonts w:ascii="Times New Roman" w:hAnsi="Times New Roman" w:cs="Times New Roman"/>
          <w:i/>
          <w:sz w:val="24"/>
          <w:szCs w:val="24"/>
        </w:rPr>
        <w:t xml:space="preserve"> was embarrassed that it happened in his team. He wanted to somehow push it </w:t>
      </w:r>
      <w:r w:rsidRPr="0036540E">
        <w:rPr>
          <w:rFonts w:ascii="Times New Roman" w:hAnsi="Times New Roman" w:cs="Times New Roman"/>
          <w:iCs/>
          <w:sz w:val="24"/>
          <w:szCs w:val="24"/>
        </w:rPr>
        <w:t>[under the carpet]</w:t>
      </w:r>
      <w:r w:rsidRPr="002A7D74">
        <w:rPr>
          <w:rFonts w:ascii="Times New Roman" w:hAnsi="Times New Roman" w:cs="Times New Roman"/>
          <w:i/>
          <w:sz w:val="24"/>
          <w:szCs w:val="24"/>
        </w:rPr>
        <w:t xml:space="preserve"> like not let it to surface… I was new to the company at that time, and ‘this new HR person coming into the picture and like…accusing one of his employees’, that really threatened him </w:t>
      </w:r>
      <w:r w:rsidRPr="0036540E">
        <w:rPr>
          <w:rFonts w:ascii="Times New Roman" w:hAnsi="Times New Roman" w:cs="Times New Roman"/>
          <w:iCs/>
          <w:sz w:val="24"/>
          <w:szCs w:val="24"/>
        </w:rPr>
        <w:t>[manager]</w:t>
      </w:r>
      <w:r w:rsidRPr="002A7D74">
        <w:rPr>
          <w:rFonts w:ascii="Times New Roman" w:hAnsi="Times New Roman" w:cs="Times New Roman"/>
          <w:i/>
          <w:sz w:val="24"/>
          <w:szCs w:val="24"/>
        </w:rPr>
        <w:t>. And later I believe that there was also other feedback from top people</w:t>
      </w:r>
      <w:r w:rsidR="000A5063" w:rsidRPr="002A7D74">
        <w:rPr>
          <w:rFonts w:ascii="Times New Roman" w:hAnsi="Times New Roman" w:cs="Times New Roman"/>
          <w:i/>
          <w:sz w:val="24"/>
          <w:szCs w:val="24"/>
        </w:rPr>
        <w:t>,</w:t>
      </w:r>
      <w:r w:rsidRPr="002A7D74">
        <w:rPr>
          <w:rFonts w:ascii="Times New Roman" w:hAnsi="Times New Roman" w:cs="Times New Roman"/>
          <w:i/>
          <w:sz w:val="24"/>
          <w:szCs w:val="24"/>
        </w:rPr>
        <w:t xml:space="preserve"> that later on the manager was also sure that this guy would have done this. And it seems like in this guy</w:t>
      </w:r>
      <w:r w:rsidR="0036540E">
        <w:rPr>
          <w:rFonts w:ascii="Times New Roman" w:hAnsi="Times New Roman" w:cs="Times New Roman"/>
          <w:i/>
          <w:sz w:val="24"/>
          <w:szCs w:val="24"/>
        </w:rPr>
        <w:t>’</w:t>
      </w:r>
      <w:r w:rsidRPr="002A7D74">
        <w:rPr>
          <w:rFonts w:ascii="Times New Roman" w:hAnsi="Times New Roman" w:cs="Times New Roman"/>
          <w:i/>
          <w:sz w:val="24"/>
          <w:szCs w:val="24"/>
        </w:rPr>
        <w:t>s depar</w:t>
      </w:r>
      <w:r w:rsidR="000A5063" w:rsidRPr="002A7D74">
        <w:rPr>
          <w:rFonts w:ascii="Times New Roman" w:hAnsi="Times New Roman" w:cs="Times New Roman"/>
          <w:i/>
          <w:sz w:val="24"/>
          <w:szCs w:val="24"/>
        </w:rPr>
        <w:t xml:space="preserve">ture the HOD too played a role… Because he </w:t>
      </w:r>
      <w:r w:rsidR="000A5063" w:rsidRPr="0036540E">
        <w:rPr>
          <w:rFonts w:ascii="Times New Roman" w:hAnsi="Times New Roman" w:cs="Times New Roman"/>
          <w:iCs/>
          <w:sz w:val="24"/>
          <w:szCs w:val="24"/>
        </w:rPr>
        <w:t>[perpetrator]</w:t>
      </w:r>
      <w:r w:rsidRPr="0036540E">
        <w:rPr>
          <w:rFonts w:ascii="Times New Roman" w:hAnsi="Times New Roman" w:cs="Times New Roman"/>
          <w:iCs/>
          <w:sz w:val="24"/>
          <w:szCs w:val="24"/>
        </w:rPr>
        <w:t xml:space="preserve"> </w:t>
      </w:r>
      <w:r w:rsidRPr="002A7D74">
        <w:rPr>
          <w:rFonts w:ascii="Times New Roman" w:hAnsi="Times New Roman" w:cs="Times New Roman"/>
          <w:i/>
          <w:sz w:val="24"/>
          <w:szCs w:val="24"/>
        </w:rPr>
        <w:t xml:space="preserve">was made fun of and all </w:t>
      </w:r>
      <w:r w:rsidR="000A5063" w:rsidRPr="002A7D74">
        <w:rPr>
          <w:rFonts w:ascii="Times New Roman" w:hAnsi="Times New Roman" w:cs="Times New Roman"/>
          <w:i/>
          <w:sz w:val="24"/>
          <w:szCs w:val="24"/>
        </w:rPr>
        <w:t xml:space="preserve">of </w:t>
      </w:r>
      <w:r w:rsidRPr="002A7D74">
        <w:rPr>
          <w:rFonts w:ascii="Times New Roman" w:hAnsi="Times New Roman" w:cs="Times New Roman"/>
          <w:i/>
          <w:sz w:val="24"/>
          <w:szCs w:val="24"/>
        </w:rPr>
        <w:t>that</w:t>
      </w:r>
      <w:r w:rsidR="000A5063" w:rsidRPr="002A7D74">
        <w:rPr>
          <w:rFonts w:ascii="Times New Roman" w:hAnsi="Times New Roman" w:cs="Times New Roman"/>
          <w:i/>
          <w:sz w:val="24"/>
          <w:szCs w:val="24"/>
        </w:rPr>
        <w:t xml:space="preserve">, and </w:t>
      </w:r>
      <w:r w:rsidRPr="002A7D74">
        <w:rPr>
          <w:rFonts w:ascii="Times New Roman" w:hAnsi="Times New Roman" w:cs="Times New Roman"/>
          <w:i/>
          <w:sz w:val="24"/>
          <w:szCs w:val="24"/>
        </w:rPr>
        <w:t xml:space="preserve">his work would have gotten affected and then the </w:t>
      </w:r>
      <w:r w:rsidR="000A5063" w:rsidRPr="002A7D74">
        <w:rPr>
          <w:rFonts w:ascii="Times New Roman" w:hAnsi="Times New Roman" w:cs="Times New Roman"/>
          <w:i/>
          <w:sz w:val="24"/>
          <w:szCs w:val="24"/>
        </w:rPr>
        <w:t>manager</w:t>
      </w:r>
      <w:r w:rsidRPr="002A7D74">
        <w:rPr>
          <w:rFonts w:ascii="Times New Roman" w:hAnsi="Times New Roman" w:cs="Times New Roman"/>
          <w:i/>
          <w:sz w:val="24"/>
          <w:szCs w:val="24"/>
        </w:rPr>
        <w:t xml:space="preserve"> must have been like pushing him ‘you have this and that</w:t>
      </w:r>
      <w:r w:rsidR="000A5063" w:rsidRPr="002A7D74">
        <w:rPr>
          <w:rFonts w:ascii="Times New Roman" w:hAnsi="Times New Roman" w:cs="Times New Roman"/>
          <w:i/>
          <w:sz w:val="24"/>
          <w:szCs w:val="24"/>
        </w:rPr>
        <w:t>, this problem and that’</w:t>
      </w:r>
      <w:r w:rsidRPr="002A7D74">
        <w:rPr>
          <w:rFonts w:ascii="Times New Roman" w:hAnsi="Times New Roman" w:cs="Times New Roman"/>
          <w:i/>
          <w:sz w:val="24"/>
          <w:szCs w:val="24"/>
        </w:rPr>
        <w:t xml:space="preserve">. He was basically happy to send the guy off. If that inquiry took place and the verdict was to send the guy off, he </w:t>
      </w:r>
      <w:r w:rsidR="000A5063" w:rsidRPr="0036540E">
        <w:rPr>
          <w:rFonts w:ascii="Times New Roman" w:hAnsi="Times New Roman" w:cs="Times New Roman"/>
          <w:iCs/>
          <w:sz w:val="24"/>
          <w:szCs w:val="24"/>
        </w:rPr>
        <w:t>[manager]</w:t>
      </w:r>
      <w:r w:rsidR="000A5063" w:rsidRPr="002A7D74">
        <w:rPr>
          <w:rFonts w:ascii="Times New Roman" w:hAnsi="Times New Roman" w:cs="Times New Roman"/>
          <w:i/>
          <w:sz w:val="24"/>
          <w:szCs w:val="24"/>
        </w:rPr>
        <w:t xml:space="preserve"> </w:t>
      </w:r>
      <w:r w:rsidRPr="002A7D74">
        <w:rPr>
          <w:rFonts w:ascii="Times New Roman" w:hAnsi="Times New Roman" w:cs="Times New Roman"/>
          <w:i/>
          <w:sz w:val="24"/>
          <w:szCs w:val="24"/>
        </w:rPr>
        <w:t xml:space="preserve">wouldn’t have liked it. But if he </w:t>
      </w:r>
      <w:r w:rsidR="000A5063" w:rsidRPr="002A7D74">
        <w:rPr>
          <w:rFonts w:ascii="Times New Roman" w:hAnsi="Times New Roman" w:cs="Times New Roman"/>
          <w:i/>
          <w:sz w:val="24"/>
          <w:szCs w:val="24"/>
        </w:rPr>
        <w:t xml:space="preserve">himself </w:t>
      </w:r>
      <w:r w:rsidRPr="002A7D74">
        <w:rPr>
          <w:rFonts w:ascii="Times New Roman" w:hAnsi="Times New Roman" w:cs="Times New Roman"/>
          <w:i/>
          <w:sz w:val="24"/>
          <w:szCs w:val="24"/>
        </w:rPr>
        <w:t xml:space="preserve">had decided to send him off, that would have been ok for him. </w:t>
      </w:r>
      <w:r w:rsidR="000A5063" w:rsidRPr="002A7D74">
        <w:rPr>
          <w:rFonts w:ascii="Times New Roman" w:hAnsi="Times New Roman" w:cs="Times New Roman"/>
          <w:i/>
          <w:sz w:val="24"/>
          <w:szCs w:val="24"/>
        </w:rPr>
        <w:t>‘</w:t>
      </w:r>
      <w:r w:rsidRPr="002A7D74">
        <w:rPr>
          <w:rFonts w:ascii="Times New Roman" w:hAnsi="Times New Roman" w:cs="Times New Roman"/>
          <w:i/>
          <w:sz w:val="24"/>
          <w:szCs w:val="24"/>
        </w:rPr>
        <w:t>Like I send him off</w:t>
      </w:r>
      <w:r w:rsidR="000A5063" w:rsidRPr="002A7D74">
        <w:rPr>
          <w:rFonts w:ascii="Times New Roman" w:hAnsi="Times New Roman" w:cs="Times New Roman"/>
          <w:i/>
          <w:sz w:val="24"/>
          <w:szCs w:val="24"/>
        </w:rPr>
        <w:t>’</w:t>
      </w:r>
      <w:r w:rsidRPr="002A7D74">
        <w:rPr>
          <w:rFonts w:ascii="Times New Roman" w:hAnsi="Times New Roman" w:cs="Times New Roman"/>
          <w:i/>
          <w:sz w:val="24"/>
          <w:szCs w:val="24"/>
        </w:rPr>
        <w:t xml:space="preserve">. </w:t>
      </w:r>
    </w:p>
    <w:p w14:paraId="39508294" w14:textId="77777777" w:rsidR="00C92D20" w:rsidRPr="002A7D74" w:rsidRDefault="00C92D20" w:rsidP="002A7D74">
      <w:pPr>
        <w:spacing w:after="0" w:line="360" w:lineRule="auto"/>
        <w:rPr>
          <w:rFonts w:ascii="Times New Roman" w:hAnsi="Times New Roman" w:cs="Times New Roman"/>
          <w:sz w:val="24"/>
          <w:szCs w:val="24"/>
        </w:rPr>
      </w:pPr>
    </w:p>
    <w:p w14:paraId="027546A1" w14:textId="77777777" w:rsidR="00F843CB" w:rsidRPr="002A7D74" w:rsidRDefault="00D151D9" w:rsidP="002A7D74">
      <w:pPr>
        <w:spacing w:after="0" w:line="360" w:lineRule="auto"/>
        <w:rPr>
          <w:rFonts w:ascii="Times New Roman" w:hAnsi="Times New Roman" w:cs="Times New Roman"/>
          <w:b/>
          <w:sz w:val="24"/>
          <w:szCs w:val="24"/>
        </w:rPr>
      </w:pPr>
      <w:r w:rsidRPr="002A7D74">
        <w:rPr>
          <w:rFonts w:ascii="Times New Roman" w:hAnsi="Times New Roman" w:cs="Times New Roman"/>
          <w:b/>
          <w:sz w:val="24"/>
          <w:szCs w:val="24"/>
        </w:rPr>
        <w:t xml:space="preserve">Interactional </w:t>
      </w:r>
      <w:r w:rsidR="005D09EF" w:rsidRPr="002A7D74">
        <w:rPr>
          <w:rFonts w:ascii="Times New Roman" w:hAnsi="Times New Roman" w:cs="Times New Roman"/>
          <w:b/>
          <w:sz w:val="24"/>
          <w:szCs w:val="24"/>
        </w:rPr>
        <w:t>(in)justice</w:t>
      </w:r>
    </w:p>
    <w:p w14:paraId="2DAED32D" w14:textId="643AECAA" w:rsidR="005A4BF9" w:rsidRPr="002A7D74" w:rsidRDefault="00356E6C" w:rsidP="00356E6C">
      <w:pPr>
        <w:autoSpaceDE w:val="0"/>
        <w:autoSpaceDN w:val="0"/>
        <w:adjustRightInd w:val="0"/>
        <w:spacing w:after="0" w:line="360" w:lineRule="auto"/>
        <w:rPr>
          <w:rFonts w:ascii="Times New Roman" w:hAnsi="Times New Roman" w:cs="Times New Roman"/>
          <w:sz w:val="24"/>
          <w:szCs w:val="24"/>
        </w:rPr>
      </w:pPr>
      <w:r w:rsidRPr="00AC2D59">
        <w:rPr>
          <w:rFonts w:ascii="Times New Roman" w:hAnsi="Times New Roman" w:cs="Times New Roman"/>
          <w:sz w:val="24"/>
          <w:szCs w:val="24"/>
        </w:rPr>
        <w:t>It has been</w:t>
      </w:r>
      <w:r w:rsidR="00096DFC">
        <w:rPr>
          <w:rFonts w:ascii="Times New Roman" w:hAnsi="Times New Roman" w:cs="Times New Roman"/>
          <w:sz w:val="24"/>
          <w:szCs w:val="24"/>
        </w:rPr>
        <w:t xml:space="preserve"> constantly highlighted that the </w:t>
      </w:r>
      <w:r w:rsidRPr="00AC2D59">
        <w:rPr>
          <w:rFonts w:ascii="Times New Roman" w:hAnsi="Times New Roman" w:cs="Times New Roman"/>
          <w:sz w:val="24"/>
          <w:szCs w:val="24"/>
        </w:rPr>
        <w:t xml:space="preserve">grievance procedures </w:t>
      </w:r>
      <w:r w:rsidR="00096DFC">
        <w:rPr>
          <w:rFonts w:ascii="Times New Roman" w:hAnsi="Times New Roman" w:cs="Times New Roman"/>
          <w:sz w:val="24"/>
          <w:szCs w:val="24"/>
        </w:rPr>
        <w:t xml:space="preserve">and </w:t>
      </w:r>
      <w:r w:rsidR="004F7465">
        <w:rPr>
          <w:rFonts w:ascii="Times New Roman" w:hAnsi="Times New Roman" w:cs="Times New Roman"/>
          <w:sz w:val="24"/>
          <w:szCs w:val="24"/>
        </w:rPr>
        <w:t>harassment</w:t>
      </w:r>
      <w:r w:rsidR="00096DFC">
        <w:rPr>
          <w:rFonts w:ascii="Times New Roman" w:hAnsi="Times New Roman" w:cs="Times New Roman"/>
          <w:sz w:val="24"/>
          <w:szCs w:val="24"/>
        </w:rPr>
        <w:t xml:space="preserve"> policies give priority to protecting the employer from any liability arising out of a </w:t>
      </w:r>
      <w:r w:rsidR="00096DFC" w:rsidRPr="004D6B03">
        <w:rPr>
          <w:rFonts w:ascii="Times New Roman" w:hAnsi="Times New Roman" w:cs="Times New Roman"/>
          <w:sz w:val="24"/>
          <w:szCs w:val="24"/>
        </w:rPr>
        <w:t xml:space="preserve">sexual harassment or harassment complaint, rather than protecting the victim or assisting the victim </w:t>
      </w:r>
      <w:r w:rsidRPr="004D6B03">
        <w:rPr>
          <w:rFonts w:ascii="Times New Roman" w:hAnsi="Times New Roman" w:cs="Times New Roman"/>
          <w:sz w:val="24"/>
          <w:szCs w:val="24"/>
        </w:rPr>
        <w:t>(Charlesworth, 2002</w:t>
      </w:r>
      <w:r w:rsidR="00EA7434" w:rsidRPr="004D6B03">
        <w:rPr>
          <w:rFonts w:ascii="Times New Roman" w:hAnsi="Times New Roman" w:cs="Times New Roman"/>
          <w:sz w:val="24"/>
          <w:szCs w:val="24"/>
        </w:rPr>
        <w:t>)</w:t>
      </w:r>
      <w:r w:rsidRPr="004D6B03">
        <w:rPr>
          <w:rFonts w:ascii="Times New Roman" w:hAnsi="Times New Roman" w:cs="Times New Roman"/>
          <w:sz w:val="24"/>
          <w:szCs w:val="24"/>
        </w:rPr>
        <w:t xml:space="preserve">. This was clearly evident in the conducts of the HRPs in handling complaints and thus had led to interactional (in)justice. There were many instances where </w:t>
      </w:r>
      <w:r w:rsidR="005A4BF9" w:rsidRPr="004D6B03">
        <w:rPr>
          <w:rFonts w:ascii="Times New Roman" w:hAnsi="Times New Roman" w:cs="Times New Roman"/>
          <w:sz w:val="24"/>
          <w:szCs w:val="24"/>
        </w:rPr>
        <w:t>HRPs have not treated the parties to the complaint with care and respect, whether it is the complainant, accused or witnesses</w:t>
      </w:r>
      <w:r w:rsidR="004F7465" w:rsidRPr="004D6B03">
        <w:rPr>
          <w:rFonts w:ascii="Times New Roman" w:hAnsi="Times New Roman" w:cs="Times New Roman"/>
          <w:sz w:val="24"/>
          <w:szCs w:val="24"/>
        </w:rPr>
        <w:t>.</w:t>
      </w:r>
      <w:r w:rsidR="005A4BF9" w:rsidRPr="004D6B03">
        <w:rPr>
          <w:rFonts w:ascii="Times New Roman" w:hAnsi="Times New Roman" w:cs="Times New Roman"/>
          <w:sz w:val="24"/>
          <w:szCs w:val="24"/>
        </w:rPr>
        <w:t xml:space="preserve"> </w:t>
      </w:r>
      <w:r w:rsidR="004F7465" w:rsidRPr="004D6B03">
        <w:rPr>
          <w:rFonts w:ascii="Times New Roman" w:hAnsi="Times New Roman" w:cs="Times New Roman"/>
          <w:sz w:val="24"/>
          <w:szCs w:val="24"/>
        </w:rPr>
        <w:t>Further, they</w:t>
      </w:r>
      <w:r w:rsidR="005A4BF9" w:rsidRPr="004D6B03">
        <w:rPr>
          <w:rFonts w:ascii="Times New Roman" w:hAnsi="Times New Roman" w:cs="Times New Roman"/>
          <w:sz w:val="24"/>
          <w:szCs w:val="24"/>
        </w:rPr>
        <w:t xml:space="preserve"> also had not always provided open, </w:t>
      </w:r>
      <w:r w:rsidRPr="004D6B03">
        <w:rPr>
          <w:rFonts w:ascii="Times New Roman" w:hAnsi="Times New Roman" w:cs="Times New Roman"/>
          <w:sz w:val="24"/>
          <w:szCs w:val="24"/>
        </w:rPr>
        <w:t>comprehensive and truthful</w:t>
      </w:r>
      <w:r w:rsidR="00D151D9" w:rsidRPr="004D6B03">
        <w:rPr>
          <w:rFonts w:ascii="Times New Roman" w:hAnsi="Times New Roman" w:cs="Times New Roman"/>
          <w:sz w:val="24"/>
          <w:szCs w:val="24"/>
        </w:rPr>
        <w:t xml:space="preserve"> </w:t>
      </w:r>
      <w:r w:rsidR="00D151D9" w:rsidRPr="004D6B03">
        <w:rPr>
          <w:rFonts w:ascii="Times New Roman" w:hAnsi="Times New Roman" w:cs="Times New Roman"/>
          <w:sz w:val="24"/>
          <w:szCs w:val="24"/>
        </w:rPr>
        <w:lastRenderedPageBreak/>
        <w:t>explanations (Colquitt, 2001</w:t>
      </w:r>
      <w:r w:rsidR="005A4BF9" w:rsidRPr="004D6B03">
        <w:rPr>
          <w:rFonts w:ascii="Times New Roman" w:hAnsi="Times New Roman" w:cs="Times New Roman"/>
          <w:sz w:val="24"/>
          <w:szCs w:val="24"/>
        </w:rPr>
        <w:t>) to the parties about how the company is handling the complaints, what is being done and with what reasons, for them to mo</w:t>
      </w:r>
      <w:r w:rsidR="00236540" w:rsidRPr="004D6B03">
        <w:rPr>
          <w:rFonts w:ascii="Times New Roman" w:hAnsi="Times New Roman" w:cs="Times New Roman"/>
          <w:sz w:val="24"/>
          <w:szCs w:val="24"/>
        </w:rPr>
        <w:t>re fully</w:t>
      </w:r>
      <w:r w:rsidR="005A4BF9" w:rsidRPr="002A7D74">
        <w:rPr>
          <w:rFonts w:ascii="Times New Roman" w:hAnsi="Times New Roman" w:cs="Times New Roman"/>
          <w:sz w:val="24"/>
          <w:szCs w:val="24"/>
        </w:rPr>
        <w:t xml:space="preserve"> </w:t>
      </w:r>
      <w:r w:rsidR="00236540" w:rsidRPr="002A7D74">
        <w:rPr>
          <w:rFonts w:ascii="Times New Roman" w:hAnsi="Times New Roman" w:cs="Times New Roman"/>
          <w:sz w:val="24"/>
          <w:szCs w:val="24"/>
        </w:rPr>
        <w:t xml:space="preserve">understand </w:t>
      </w:r>
      <w:r w:rsidR="005A4BF9" w:rsidRPr="002A7D74">
        <w:rPr>
          <w:rFonts w:ascii="Times New Roman" w:hAnsi="Times New Roman" w:cs="Times New Roman"/>
          <w:sz w:val="24"/>
          <w:szCs w:val="24"/>
        </w:rPr>
        <w:t xml:space="preserve">the actions and </w:t>
      </w:r>
      <w:r w:rsidR="00236540" w:rsidRPr="002A7D74">
        <w:rPr>
          <w:rFonts w:ascii="Times New Roman" w:hAnsi="Times New Roman" w:cs="Times New Roman"/>
          <w:sz w:val="24"/>
          <w:szCs w:val="24"/>
        </w:rPr>
        <w:t>decisions</w:t>
      </w:r>
      <w:r w:rsidR="005A4BF9" w:rsidRPr="002A7D74">
        <w:rPr>
          <w:rFonts w:ascii="Times New Roman" w:hAnsi="Times New Roman" w:cs="Times New Roman"/>
          <w:sz w:val="24"/>
          <w:szCs w:val="24"/>
        </w:rPr>
        <w:t xml:space="preserve"> of the HRPs</w:t>
      </w:r>
      <w:r w:rsidR="00236540" w:rsidRPr="002A7D74">
        <w:rPr>
          <w:rFonts w:ascii="Times New Roman" w:hAnsi="Times New Roman" w:cs="Times New Roman"/>
          <w:sz w:val="24"/>
          <w:szCs w:val="24"/>
        </w:rPr>
        <w:t xml:space="preserve">. </w:t>
      </w:r>
    </w:p>
    <w:p w14:paraId="0E3DBE37" w14:textId="77777777" w:rsidR="00F843CB" w:rsidRPr="002A7D74" w:rsidRDefault="00F843CB" w:rsidP="002A7D74">
      <w:pPr>
        <w:autoSpaceDE w:val="0"/>
        <w:autoSpaceDN w:val="0"/>
        <w:adjustRightInd w:val="0"/>
        <w:spacing w:after="0" w:line="360" w:lineRule="auto"/>
        <w:rPr>
          <w:rFonts w:ascii="Times New Roman" w:hAnsi="Times New Roman" w:cs="Times New Roman"/>
          <w:sz w:val="24"/>
          <w:szCs w:val="24"/>
        </w:rPr>
      </w:pPr>
    </w:p>
    <w:p w14:paraId="7A41B06A" w14:textId="3C18543F" w:rsidR="005A4BF9" w:rsidRPr="002A7D74" w:rsidRDefault="005A4BF9" w:rsidP="002A7D74">
      <w:pPr>
        <w:autoSpaceDE w:val="0"/>
        <w:autoSpaceDN w:val="0"/>
        <w:adjustRightInd w:val="0"/>
        <w:spacing w:after="0" w:line="360" w:lineRule="auto"/>
        <w:rPr>
          <w:rFonts w:ascii="Times New Roman" w:hAnsi="Times New Roman" w:cs="Times New Roman"/>
          <w:sz w:val="24"/>
          <w:szCs w:val="24"/>
          <w:u w:val="single"/>
        </w:rPr>
      </w:pPr>
      <w:r w:rsidRPr="002A7D74">
        <w:rPr>
          <w:rFonts w:ascii="Times New Roman" w:hAnsi="Times New Roman" w:cs="Times New Roman"/>
          <w:sz w:val="24"/>
          <w:szCs w:val="24"/>
          <w:u w:val="single"/>
        </w:rPr>
        <w:t xml:space="preserve">How the employees were treated – interpersonal (in)justice </w:t>
      </w:r>
    </w:p>
    <w:p w14:paraId="133A5570" w14:textId="68119405" w:rsidR="00F843CB" w:rsidRPr="002A7D74" w:rsidRDefault="005A4BF9" w:rsidP="002A7D74">
      <w:pPr>
        <w:spacing w:after="0" w:line="360" w:lineRule="auto"/>
        <w:rPr>
          <w:rFonts w:ascii="Times New Roman" w:hAnsi="Times New Roman" w:cs="Times New Roman"/>
          <w:sz w:val="24"/>
          <w:szCs w:val="24"/>
        </w:rPr>
      </w:pPr>
      <w:r w:rsidRPr="002A7D74">
        <w:rPr>
          <w:rFonts w:ascii="Times New Roman" w:hAnsi="Times New Roman" w:cs="Times New Roman"/>
          <w:sz w:val="24"/>
          <w:szCs w:val="24"/>
        </w:rPr>
        <w:t>In handling complaints, some HRPs had treated th</w:t>
      </w:r>
      <w:r w:rsidR="001B4B27">
        <w:rPr>
          <w:rFonts w:ascii="Times New Roman" w:hAnsi="Times New Roman" w:cs="Times New Roman"/>
          <w:sz w:val="24"/>
          <w:szCs w:val="24"/>
        </w:rPr>
        <w:t>e</w:t>
      </w:r>
      <w:r w:rsidRPr="002A7D74">
        <w:rPr>
          <w:rFonts w:ascii="Times New Roman" w:hAnsi="Times New Roman" w:cs="Times New Roman"/>
          <w:sz w:val="24"/>
          <w:szCs w:val="24"/>
        </w:rPr>
        <w:t xml:space="preserve"> complainant with distrust and had not demonstrated respect and sensitivity to the issues of the complainant. </w:t>
      </w:r>
      <w:r w:rsidR="00DB675C" w:rsidRPr="002A7D74">
        <w:rPr>
          <w:rFonts w:ascii="Times New Roman" w:hAnsi="Times New Roman" w:cs="Times New Roman"/>
          <w:sz w:val="24"/>
          <w:szCs w:val="24"/>
        </w:rPr>
        <w:t xml:space="preserve">Other than </w:t>
      </w:r>
      <w:r w:rsidR="001B4B27">
        <w:rPr>
          <w:rFonts w:ascii="Times New Roman" w:hAnsi="Times New Roman" w:cs="Times New Roman"/>
          <w:sz w:val="24"/>
          <w:szCs w:val="24"/>
        </w:rPr>
        <w:t>a</w:t>
      </w:r>
      <w:r w:rsidR="00DB675C" w:rsidRPr="002A7D74">
        <w:rPr>
          <w:rFonts w:ascii="Times New Roman" w:hAnsi="Times New Roman" w:cs="Times New Roman"/>
          <w:sz w:val="24"/>
          <w:szCs w:val="24"/>
        </w:rPr>
        <w:t xml:space="preserve"> few HRPs, others did not indicate sensitivity towards the difficulties the complainant would face in repeating the </w:t>
      </w:r>
      <w:r w:rsidR="00092CDD" w:rsidRPr="002A7D74">
        <w:rPr>
          <w:rFonts w:ascii="Times New Roman" w:hAnsi="Times New Roman" w:cs="Times New Roman"/>
          <w:sz w:val="24"/>
          <w:szCs w:val="24"/>
        </w:rPr>
        <w:t>incident to different parties at</w:t>
      </w:r>
      <w:r w:rsidR="00DB675C" w:rsidRPr="002A7D74">
        <w:rPr>
          <w:rFonts w:ascii="Times New Roman" w:hAnsi="Times New Roman" w:cs="Times New Roman"/>
          <w:sz w:val="24"/>
          <w:szCs w:val="24"/>
        </w:rPr>
        <w:t xml:space="preserve"> different instances throughout the complaint handling process. </w:t>
      </w:r>
      <w:r w:rsidR="00092CDD" w:rsidRPr="002A7D74">
        <w:rPr>
          <w:rFonts w:ascii="Times New Roman" w:hAnsi="Times New Roman" w:cs="Times New Roman"/>
          <w:sz w:val="24"/>
          <w:szCs w:val="24"/>
        </w:rPr>
        <w:t>This can be very tedious to the complainant and can be emotionally traumatic and exhausting. Having not understood this strain on the complainant, HRPs follow</w:t>
      </w:r>
      <w:r w:rsidR="00DB675C" w:rsidRPr="002A7D74">
        <w:rPr>
          <w:rFonts w:ascii="Times New Roman" w:hAnsi="Times New Roman" w:cs="Times New Roman"/>
          <w:sz w:val="24"/>
          <w:szCs w:val="24"/>
        </w:rPr>
        <w:t xml:space="preserve"> the processes </w:t>
      </w:r>
      <w:r w:rsidR="00113862" w:rsidRPr="002A7D74">
        <w:rPr>
          <w:rFonts w:ascii="Times New Roman" w:hAnsi="Times New Roman" w:cs="Times New Roman"/>
          <w:sz w:val="24"/>
          <w:szCs w:val="24"/>
        </w:rPr>
        <w:t>where the</w:t>
      </w:r>
      <w:r w:rsidR="00A06000" w:rsidRPr="002A7D74">
        <w:rPr>
          <w:rFonts w:ascii="Times New Roman" w:hAnsi="Times New Roman" w:cs="Times New Roman"/>
          <w:sz w:val="24"/>
          <w:szCs w:val="24"/>
        </w:rPr>
        <w:t xml:space="preserve"> complainant </w:t>
      </w:r>
      <w:r w:rsidR="00113862" w:rsidRPr="002A7D74">
        <w:rPr>
          <w:rFonts w:ascii="Times New Roman" w:hAnsi="Times New Roman" w:cs="Times New Roman"/>
          <w:sz w:val="24"/>
          <w:szCs w:val="24"/>
        </w:rPr>
        <w:t xml:space="preserve">would be </w:t>
      </w:r>
      <w:r w:rsidR="00A06000" w:rsidRPr="002A7D74">
        <w:rPr>
          <w:rFonts w:ascii="Times New Roman" w:hAnsi="Times New Roman" w:cs="Times New Roman"/>
          <w:sz w:val="24"/>
          <w:szCs w:val="24"/>
        </w:rPr>
        <w:t>asked to repeat the incident many times (e.g. at the time of initial complaint, then when the complaint is formally noted down, during the preliminary investigation, and during the domestic inquiry)</w:t>
      </w:r>
      <w:r w:rsidR="00113862" w:rsidRPr="002A7D74">
        <w:rPr>
          <w:rFonts w:ascii="Times New Roman" w:hAnsi="Times New Roman" w:cs="Times New Roman"/>
          <w:sz w:val="24"/>
          <w:szCs w:val="24"/>
        </w:rPr>
        <w:t xml:space="preserve"> to different </w:t>
      </w:r>
      <w:r w:rsidR="00A06000" w:rsidRPr="002A7D74">
        <w:rPr>
          <w:rFonts w:ascii="Times New Roman" w:hAnsi="Times New Roman" w:cs="Times New Roman"/>
          <w:sz w:val="24"/>
          <w:szCs w:val="24"/>
        </w:rPr>
        <w:t xml:space="preserve">people (such as </w:t>
      </w:r>
      <w:r w:rsidR="00113862" w:rsidRPr="002A7D74">
        <w:rPr>
          <w:rFonts w:ascii="Times New Roman" w:hAnsi="Times New Roman" w:cs="Times New Roman"/>
          <w:sz w:val="24"/>
          <w:szCs w:val="24"/>
        </w:rPr>
        <w:t xml:space="preserve">to </w:t>
      </w:r>
      <w:r w:rsidR="00A06000" w:rsidRPr="002A7D74">
        <w:rPr>
          <w:rFonts w:ascii="Times New Roman" w:hAnsi="Times New Roman" w:cs="Times New Roman"/>
          <w:sz w:val="24"/>
          <w:szCs w:val="24"/>
        </w:rPr>
        <w:t>committee member or a specially appointed personnel – internal or external</w:t>
      </w:r>
      <w:r w:rsidR="00113862" w:rsidRPr="002A7D74">
        <w:rPr>
          <w:rFonts w:ascii="Times New Roman" w:hAnsi="Times New Roman" w:cs="Times New Roman"/>
          <w:sz w:val="24"/>
          <w:szCs w:val="24"/>
        </w:rPr>
        <w:t xml:space="preserve"> – at the initial complaint stage</w:t>
      </w:r>
      <w:r w:rsidR="00A06000" w:rsidRPr="002A7D74">
        <w:rPr>
          <w:rFonts w:ascii="Times New Roman" w:hAnsi="Times New Roman" w:cs="Times New Roman"/>
          <w:sz w:val="24"/>
          <w:szCs w:val="24"/>
        </w:rPr>
        <w:t xml:space="preserve">, and then </w:t>
      </w:r>
      <w:r w:rsidR="00113862" w:rsidRPr="002A7D74">
        <w:rPr>
          <w:rFonts w:ascii="Times New Roman" w:hAnsi="Times New Roman" w:cs="Times New Roman"/>
          <w:sz w:val="24"/>
          <w:szCs w:val="24"/>
        </w:rPr>
        <w:t xml:space="preserve">to HRP when </w:t>
      </w:r>
      <w:r w:rsidR="00A06000" w:rsidRPr="002A7D74">
        <w:rPr>
          <w:rFonts w:ascii="Times New Roman" w:hAnsi="Times New Roman" w:cs="Times New Roman"/>
          <w:sz w:val="24"/>
          <w:szCs w:val="24"/>
        </w:rPr>
        <w:t xml:space="preserve">the complaint </w:t>
      </w:r>
      <w:r w:rsidR="00113862" w:rsidRPr="002A7D74">
        <w:rPr>
          <w:rFonts w:ascii="Times New Roman" w:hAnsi="Times New Roman" w:cs="Times New Roman"/>
          <w:sz w:val="24"/>
          <w:szCs w:val="24"/>
        </w:rPr>
        <w:t xml:space="preserve">is </w:t>
      </w:r>
      <w:r w:rsidR="00A06000" w:rsidRPr="002A7D74">
        <w:rPr>
          <w:rFonts w:ascii="Times New Roman" w:hAnsi="Times New Roman" w:cs="Times New Roman"/>
          <w:sz w:val="24"/>
          <w:szCs w:val="24"/>
        </w:rPr>
        <w:t>forwarded to the HRP to take forward, the</w:t>
      </w:r>
      <w:r w:rsidR="00113862" w:rsidRPr="002A7D74">
        <w:rPr>
          <w:rFonts w:ascii="Times New Roman" w:hAnsi="Times New Roman" w:cs="Times New Roman"/>
          <w:sz w:val="24"/>
          <w:szCs w:val="24"/>
        </w:rPr>
        <w:t>n to i</w:t>
      </w:r>
      <w:r w:rsidR="00A06000" w:rsidRPr="002A7D74">
        <w:rPr>
          <w:rFonts w:ascii="Times New Roman" w:hAnsi="Times New Roman" w:cs="Times New Roman"/>
          <w:sz w:val="24"/>
          <w:szCs w:val="24"/>
        </w:rPr>
        <w:t xml:space="preserve">nvestigator/s </w:t>
      </w:r>
      <w:r w:rsidR="00113862" w:rsidRPr="002A7D74">
        <w:rPr>
          <w:rFonts w:ascii="Times New Roman" w:hAnsi="Times New Roman" w:cs="Times New Roman"/>
          <w:sz w:val="24"/>
          <w:szCs w:val="24"/>
        </w:rPr>
        <w:t xml:space="preserve">who are assigned to carry out the preliminary investigation </w:t>
      </w:r>
      <w:r w:rsidR="00A06000" w:rsidRPr="002A7D74">
        <w:rPr>
          <w:rFonts w:ascii="Times New Roman" w:hAnsi="Times New Roman" w:cs="Times New Roman"/>
          <w:sz w:val="24"/>
          <w:szCs w:val="24"/>
        </w:rPr>
        <w:t xml:space="preserve">and then </w:t>
      </w:r>
      <w:r w:rsidR="00113862" w:rsidRPr="002A7D74">
        <w:rPr>
          <w:rFonts w:ascii="Times New Roman" w:hAnsi="Times New Roman" w:cs="Times New Roman"/>
          <w:sz w:val="24"/>
          <w:szCs w:val="24"/>
        </w:rPr>
        <w:t>to inquiring officers and lawyers at the domestic inquiry. T</w:t>
      </w:r>
      <w:r w:rsidR="00A06000" w:rsidRPr="002A7D74">
        <w:rPr>
          <w:rFonts w:ascii="Times New Roman" w:hAnsi="Times New Roman" w:cs="Times New Roman"/>
          <w:sz w:val="24"/>
          <w:szCs w:val="24"/>
        </w:rPr>
        <w:t xml:space="preserve">here would also be company lawyers and compliance officers </w:t>
      </w:r>
      <w:r w:rsidR="00113862" w:rsidRPr="002A7D74">
        <w:rPr>
          <w:rFonts w:ascii="Times New Roman" w:hAnsi="Times New Roman" w:cs="Times New Roman"/>
          <w:sz w:val="24"/>
          <w:szCs w:val="24"/>
        </w:rPr>
        <w:t>to whom the incident will have to be told</w:t>
      </w:r>
      <w:r w:rsidR="00A06000" w:rsidRPr="002A7D74">
        <w:rPr>
          <w:rFonts w:ascii="Times New Roman" w:hAnsi="Times New Roman" w:cs="Times New Roman"/>
          <w:sz w:val="24"/>
          <w:szCs w:val="24"/>
        </w:rPr>
        <w:t>)</w:t>
      </w:r>
      <w:r w:rsidR="00113862" w:rsidRPr="002A7D74">
        <w:rPr>
          <w:rFonts w:ascii="Times New Roman" w:hAnsi="Times New Roman" w:cs="Times New Roman"/>
          <w:sz w:val="24"/>
          <w:szCs w:val="24"/>
        </w:rPr>
        <w:t xml:space="preserve">. </w:t>
      </w:r>
    </w:p>
    <w:p w14:paraId="3D9AC266" w14:textId="43961478" w:rsidR="00D37FF3" w:rsidRPr="002A7D74" w:rsidRDefault="00EC1714" w:rsidP="002A7D74">
      <w:pPr>
        <w:spacing w:after="0" w:line="360" w:lineRule="auto"/>
        <w:ind w:firstLine="720"/>
        <w:rPr>
          <w:rFonts w:ascii="Times New Roman" w:hAnsi="Times New Roman" w:cs="Times New Roman"/>
          <w:sz w:val="24"/>
          <w:szCs w:val="24"/>
        </w:rPr>
      </w:pPr>
      <w:r w:rsidRPr="002A7D74">
        <w:rPr>
          <w:rFonts w:ascii="Times New Roman" w:hAnsi="Times New Roman" w:cs="Times New Roman"/>
          <w:sz w:val="24"/>
          <w:szCs w:val="24"/>
        </w:rPr>
        <w:t>Further, in getting information and statements</w:t>
      </w:r>
      <w:r w:rsidR="00792631">
        <w:rPr>
          <w:rFonts w:ascii="Times New Roman" w:hAnsi="Times New Roman" w:cs="Times New Roman"/>
          <w:sz w:val="24"/>
          <w:szCs w:val="24"/>
        </w:rPr>
        <w:t>,</w:t>
      </w:r>
      <w:r w:rsidRPr="002A7D74">
        <w:rPr>
          <w:rFonts w:ascii="Times New Roman" w:hAnsi="Times New Roman" w:cs="Times New Roman"/>
          <w:sz w:val="24"/>
          <w:szCs w:val="24"/>
        </w:rPr>
        <w:t xml:space="preserve"> sometimes HRPs have resorted to a cross-</w:t>
      </w:r>
      <w:r w:rsidR="00A367F0" w:rsidRPr="002A7D74">
        <w:rPr>
          <w:rFonts w:ascii="Times New Roman" w:hAnsi="Times New Roman" w:cs="Times New Roman"/>
          <w:sz w:val="24"/>
          <w:szCs w:val="24"/>
        </w:rPr>
        <w:t>examination</w:t>
      </w:r>
      <w:r w:rsidRPr="002A7D74">
        <w:rPr>
          <w:rFonts w:ascii="Times New Roman" w:hAnsi="Times New Roman" w:cs="Times New Roman"/>
          <w:sz w:val="24"/>
          <w:szCs w:val="24"/>
        </w:rPr>
        <w:t xml:space="preserve"> type of interview</w:t>
      </w:r>
      <w:r w:rsidR="00A367F0" w:rsidRPr="002A7D74">
        <w:rPr>
          <w:rFonts w:ascii="Times New Roman" w:hAnsi="Times New Roman" w:cs="Times New Roman"/>
          <w:sz w:val="24"/>
          <w:szCs w:val="24"/>
        </w:rPr>
        <w:t>s</w:t>
      </w:r>
      <w:r w:rsidRPr="002A7D74">
        <w:rPr>
          <w:rFonts w:ascii="Times New Roman" w:hAnsi="Times New Roman" w:cs="Times New Roman"/>
          <w:sz w:val="24"/>
          <w:szCs w:val="24"/>
        </w:rPr>
        <w:t xml:space="preserve"> rather than a </w:t>
      </w:r>
      <w:r w:rsidR="00140DE2" w:rsidRPr="002A7D74">
        <w:rPr>
          <w:rFonts w:ascii="Times New Roman" w:hAnsi="Times New Roman" w:cs="Times New Roman"/>
          <w:sz w:val="24"/>
          <w:szCs w:val="24"/>
        </w:rPr>
        <w:t>fact-finding</w:t>
      </w:r>
      <w:r w:rsidRPr="002A7D74">
        <w:rPr>
          <w:rFonts w:ascii="Times New Roman" w:hAnsi="Times New Roman" w:cs="Times New Roman"/>
          <w:sz w:val="24"/>
          <w:szCs w:val="24"/>
        </w:rPr>
        <w:t xml:space="preserve"> discussion. </w:t>
      </w:r>
      <w:r w:rsidR="00A367F0" w:rsidRPr="002A7D74">
        <w:rPr>
          <w:rFonts w:ascii="Times New Roman" w:hAnsi="Times New Roman" w:cs="Times New Roman"/>
          <w:sz w:val="24"/>
          <w:szCs w:val="24"/>
        </w:rPr>
        <w:t xml:space="preserve">Such cross-examination can make the parties feel distrusted and disrespected. </w:t>
      </w:r>
      <w:r w:rsidR="00D37FF3" w:rsidRPr="002A7D74">
        <w:rPr>
          <w:rFonts w:ascii="Times New Roman" w:hAnsi="Times New Roman" w:cs="Times New Roman"/>
          <w:sz w:val="24"/>
          <w:szCs w:val="24"/>
        </w:rPr>
        <w:t>For example, HRP13 stated how when a female came and complained about sexual harassment</w:t>
      </w:r>
      <w:r w:rsidR="00140DE2">
        <w:rPr>
          <w:rFonts w:ascii="Times New Roman" w:hAnsi="Times New Roman" w:cs="Times New Roman"/>
          <w:sz w:val="24"/>
          <w:szCs w:val="24"/>
        </w:rPr>
        <w:t>,</w:t>
      </w:r>
      <w:r w:rsidR="00D37FF3" w:rsidRPr="002A7D74">
        <w:rPr>
          <w:rFonts w:ascii="Times New Roman" w:hAnsi="Times New Roman" w:cs="Times New Roman"/>
          <w:sz w:val="24"/>
          <w:szCs w:val="24"/>
        </w:rPr>
        <w:t xml:space="preserve"> he ‘cross-examined’ the complainant and found out that some of the information that was said does not collaborate. </w:t>
      </w:r>
    </w:p>
    <w:p w14:paraId="1599424F" w14:textId="016F3570" w:rsidR="00E52481" w:rsidRPr="002A7D74" w:rsidRDefault="00E52481" w:rsidP="00140DE2">
      <w:pPr>
        <w:spacing w:after="0" w:line="360" w:lineRule="auto"/>
        <w:ind w:left="720"/>
        <w:rPr>
          <w:rFonts w:ascii="Times New Roman" w:hAnsi="Times New Roman" w:cs="Times New Roman"/>
          <w:i/>
          <w:sz w:val="24"/>
          <w:szCs w:val="24"/>
        </w:rPr>
      </w:pPr>
      <w:r w:rsidRPr="002A7D74">
        <w:rPr>
          <w:rFonts w:ascii="Times New Roman" w:hAnsi="Times New Roman" w:cs="Times New Roman"/>
          <w:i/>
          <w:sz w:val="24"/>
          <w:szCs w:val="24"/>
        </w:rPr>
        <w:t>My cross-examination proved that she was lying. So</w:t>
      </w:r>
      <w:r w:rsidR="00140DE2">
        <w:rPr>
          <w:rFonts w:ascii="Times New Roman" w:hAnsi="Times New Roman" w:cs="Times New Roman"/>
          <w:i/>
          <w:sz w:val="24"/>
          <w:szCs w:val="24"/>
        </w:rPr>
        <w:t>,</w:t>
      </w:r>
      <w:r w:rsidRPr="002A7D74">
        <w:rPr>
          <w:rFonts w:ascii="Times New Roman" w:hAnsi="Times New Roman" w:cs="Times New Roman"/>
          <w:i/>
          <w:sz w:val="24"/>
          <w:szCs w:val="24"/>
        </w:rPr>
        <w:t xml:space="preserve"> then I had a credibility issue whether she was telling the truth on these incidents. So</w:t>
      </w:r>
      <w:r w:rsidR="00140DE2">
        <w:rPr>
          <w:rFonts w:ascii="Times New Roman" w:hAnsi="Times New Roman" w:cs="Times New Roman"/>
          <w:i/>
          <w:sz w:val="24"/>
          <w:szCs w:val="24"/>
        </w:rPr>
        <w:t>,</w:t>
      </w:r>
      <w:r w:rsidRPr="002A7D74">
        <w:rPr>
          <w:rFonts w:ascii="Times New Roman" w:hAnsi="Times New Roman" w:cs="Times New Roman"/>
          <w:i/>
          <w:sz w:val="24"/>
          <w:szCs w:val="24"/>
        </w:rPr>
        <w:t xml:space="preserve"> I told the lady “look now what do you need? Do you need me to record this as a harassment and send it to the committee? I can do that. So that means if you can prove what you are saying or whatever or are you asking me for a career advice? Or what exactly do you want done tell me.</w:t>
      </w:r>
      <w:r w:rsidR="0044620D">
        <w:rPr>
          <w:rFonts w:ascii="Times New Roman" w:hAnsi="Times New Roman" w:cs="Times New Roman"/>
          <w:i/>
          <w:sz w:val="24"/>
          <w:szCs w:val="24"/>
        </w:rPr>
        <w:t>”</w:t>
      </w:r>
    </w:p>
    <w:p w14:paraId="40B8AD0B" w14:textId="1AB18F2D" w:rsidR="00E52481" w:rsidRPr="002A7D74" w:rsidRDefault="00A07D8D" w:rsidP="002A7D74">
      <w:pPr>
        <w:spacing w:after="0" w:line="360" w:lineRule="auto"/>
        <w:rPr>
          <w:rFonts w:ascii="Times New Roman" w:hAnsi="Times New Roman" w:cs="Times New Roman"/>
          <w:sz w:val="24"/>
          <w:szCs w:val="24"/>
        </w:rPr>
      </w:pPr>
      <w:r w:rsidRPr="002A7D74">
        <w:rPr>
          <w:rFonts w:ascii="Times New Roman" w:hAnsi="Times New Roman" w:cs="Times New Roman"/>
          <w:sz w:val="24"/>
          <w:szCs w:val="24"/>
        </w:rPr>
        <w:t xml:space="preserve">Cross-examination as well as the manner in which the HRP13 had communicated with the complainant indicate how disrespectful and distrustful the HRP had been during the discussion. </w:t>
      </w:r>
    </w:p>
    <w:p w14:paraId="3F32C0D0" w14:textId="77777777" w:rsidR="00A367F0" w:rsidRPr="002A7D74" w:rsidRDefault="00A367F0" w:rsidP="002A7D74">
      <w:pPr>
        <w:spacing w:after="0" w:line="360" w:lineRule="auto"/>
        <w:rPr>
          <w:rFonts w:ascii="Times New Roman" w:hAnsi="Times New Roman" w:cs="Times New Roman"/>
          <w:sz w:val="24"/>
          <w:szCs w:val="24"/>
        </w:rPr>
      </w:pPr>
    </w:p>
    <w:p w14:paraId="2822B97B" w14:textId="0E92E238" w:rsidR="00F843CB" w:rsidRPr="002A7D74" w:rsidRDefault="002A7D74" w:rsidP="002A7D74">
      <w:pPr>
        <w:autoSpaceDE w:val="0"/>
        <w:autoSpaceDN w:val="0"/>
        <w:adjustRightInd w:val="0"/>
        <w:spacing w:after="0" w:line="360" w:lineRule="auto"/>
        <w:rPr>
          <w:rFonts w:ascii="Times New Roman" w:hAnsi="Times New Roman" w:cs="Times New Roman"/>
          <w:sz w:val="24"/>
          <w:szCs w:val="24"/>
          <w:u w:val="single"/>
        </w:rPr>
      </w:pPr>
      <w:r>
        <w:rPr>
          <w:rFonts w:ascii="Times New Roman" w:hAnsi="Times New Roman" w:cs="Times New Roman"/>
          <w:sz w:val="24"/>
          <w:szCs w:val="24"/>
          <w:u w:val="single"/>
        </w:rPr>
        <w:t>N</w:t>
      </w:r>
      <w:r w:rsidR="00F843CB" w:rsidRPr="002A7D74">
        <w:rPr>
          <w:rFonts w:ascii="Times New Roman" w:hAnsi="Times New Roman" w:cs="Times New Roman"/>
          <w:sz w:val="24"/>
          <w:szCs w:val="24"/>
          <w:u w:val="single"/>
        </w:rPr>
        <w:t xml:space="preserve">ot provide sufficient information </w:t>
      </w:r>
      <w:r w:rsidR="005A4BF9" w:rsidRPr="002A7D74">
        <w:rPr>
          <w:rFonts w:ascii="Times New Roman" w:hAnsi="Times New Roman" w:cs="Times New Roman"/>
          <w:sz w:val="24"/>
          <w:szCs w:val="24"/>
          <w:u w:val="single"/>
        </w:rPr>
        <w:t xml:space="preserve">– Informational (in)justice </w:t>
      </w:r>
    </w:p>
    <w:p w14:paraId="468F59ED" w14:textId="6F9C09D8" w:rsidR="00236540" w:rsidRPr="002A7D74" w:rsidRDefault="005A4BF9" w:rsidP="002A7D74">
      <w:pPr>
        <w:spacing w:after="0" w:line="360" w:lineRule="auto"/>
        <w:rPr>
          <w:rFonts w:ascii="Times New Roman" w:hAnsi="Times New Roman" w:cs="Times New Roman"/>
          <w:sz w:val="24"/>
          <w:szCs w:val="24"/>
        </w:rPr>
      </w:pPr>
      <w:r w:rsidRPr="002A7D74">
        <w:rPr>
          <w:rFonts w:ascii="Times New Roman" w:hAnsi="Times New Roman" w:cs="Times New Roman"/>
          <w:sz w:val="24"/>
          <w:szCs w:val="24"/>
        </w:rPr>
        <w:t>As prior research indicate, e</w:t>
      </w:r>
      <w:r w:rsidR="00583AA1" w:rsidRPr="002A7D74">
        <w:rPr>
          <w:rFonts w:ascii="Times New Roman" w:hAnsi="Times New Roman" w:cs="Times New Roman"/>
          <w:sz w:val="24"/>
          <w:szCs w:val="24"/>
        </w:rPr>
        <w:t xml:space="preserve">xplanations of final decisions should be conveyed clearly and effectively without the use of inappropriate or unprofessional </w:t>
      </w:r>
      <w:r w:rsidR="00583AA1" w:rsidRPr="004D6B03">
        <w:rPr>
          <w:rFonts w:ascii="Times New Roman" w:hAnsi="Times New Roman" w:cs="Times New Roman"/>
          <w:sz w:val="24"/>
          <w:szCs w:val="24"/>
        </w:rPr>
        <w:t>language (Colquitt, 2001)</w:t>
      </w:r>
      <w:r w:rsidRPr="004D6B03">
        <w:rPr>
          <w:rFonts w:ascii="Times New Roman" w:hAnsi="Times New Roman" w:cs="Times New Roman"/>
          <w:sz w:val="24"/>
          <w:szCs w:val="24"/>
        </w:rPr>
        <w:t>.</w:t>
      </w:r>
      <w:r w:rsidRPr="002A7D74">
        <w:rPr>
          <w:rFonts w:ascii="Times New Roman" w:hAnsi="Times New Roman" w:cs="Times New Roman"/>
          <w:sz w:val="24"/>
          <w:szCs w:val="24"/>
        </w:rPr>
        <w:t xml:space="preserve"> However, very rarely ha</w:t>
      </w:r>
      <w:r w:rsidR="00792631">
        <w:rPr>
          <w:rFonts w:ascii="Times New Roman" w:hAnsi="Times New Roman" w:cs="Times New Roman"/>
          <w:sz w:val="24"/>
          <w:szCs w:val="24"/>
        </w:rPr>
        <w:t>ve</w:t>
      </w:r>
      <w:r w:rsidRPr="002A7D74">
        <w:rPr>
          <w:rFonts w:ascii="Times New Roman" w:hAnsi="Times New Roman" w:cs="Times New Roman"/>
          <w:sz w:val="24"/>
          <w:szCs w:val="24"/>
        </w:rPr>
        <w:t xml:space="preserve"> the HRPs provided comprehensive information to the parties involved. </w:t>
      </w:r>
      <w:r w:rsidR="002E6E29" w:rsidRPr="002A7D74">
        <w:rPr>
          <w:rFonts w:ascii="Times New Roman" w:hAnsi="Times New Roman" w:cs="Times New Roman"/>
          <w:sz w:val="24"/>
          <w:szCs w:val="24"/>
        </w:rPr>
        <w:t>For example</w:t>
      </w:r>
      <w:r w:rsidR="00140DE2">
        <w:rPr>
          <w:rFonts w:ascii="Times New Roman" w:hAnsi="Times New Roman" w:cs="Times New Roman"/>
          <w:sz w:val="24"/>
          <w:szCs w:val="24"/>
        </w:rPr>
        <w:t>,</w:t>
      </w:r>
      <w:r w:rsidR="002E6E29" w:rsidRPr="002A7D74">
        <w:rPr>
          <w:rFonts w:ascii="Times New Roman" w:hAnsi="Times New Roman" w:cs="Times New Roman"/>
          <w:sz w:val="24"/>
          <w:szCs w:val="24"/>
        </w:rPr>
        <w:t xml:space="preserve"> as </w:t>
      </w:r>
      <w:r w:rsidR="00843FD6" w:rsidRPr="002A7D74">
        <w:rPr>
          <w:rFonts w:ascii="Times New Roman" w:hAnsi="Times New Roman" w:cs="Times New Roman"/>
          <w:sz w:val="24"/>
          <w:szCs w:val="24"/>
        </w:rPr>
        <w:t xml:space="preserve">HRP21 </w:t>
      </w:r>
      <w:r w:rsidR="002E6E29" w:rsidRPr="002A7D74">
        <w:rPr>
          <w:rFonts w:ascii="Times New Roman" w:hAnsi="Times New Roman" w:cs="Times New Roman"/>
          <w:sz w:val="24"/>
          <w:szCs w:val="24"/>
        </w:rPr>
        <w:t>stated,</w:t>
      </w:r>
    </w:p>
    <w:p w14:paraId="7F515230" w14:textId="58388F76" w:rsidR="00843FD6" w:rsidRPr="002A7D74" w:rsidRDefault="00843FD6" w:rsidP="00140DE2">
      <w:pPr>
        <w:spacing w:after="0" w:line="360" w:lineRule="auto"/>
        <w:ind w:left="720"/>
        <w:rPr>
          <w:rFonts w:ascii="Times New Roman" w:hAnsi="Times New Roman" w:cs="Times New Roman"/>
          <w:i/>
          <w:sz w:val="24"/>
          <w:szCs w:val="24"/>
        </w:rPr>
      </w:pPr>
      <w:r w:rsidRPr="002A7D74">
        <w:rPr>
          <w:rFonts w:ascii="Times New Roman" w:hAnsi="Times New Roman" w:cs="Times New Roman"/>
          <w:i/>
          <w:sz w:val="24"/>
          <w:szCs w:val="24"/>
        </w:rPr>
        <w:t xml:space="preserve">we call her </w:t>
      </w:r>
      <w:r w:rsidR="002E6E29" w:rsidRPr="00140DE2">
        <w:rPr>
          <w:rFonts w:ascii="Times New Roman" w:hAnsi="Times New Roman" w:cs="Times New Roman"/>
          <w:iCs/>
          <w:sz w:val="24"/>
          <w:szCs w:val="24"/>
        </w:rPr>
        <w:t>[complainant]</w:t>
      </w:r>
      <w:r w:rsidR="002E6E29" w:rsidRPr="002A7D74">
        <w:rPr>
          <w:rFonts w:ascii="Times New Roman" w:hAnsi="Times New Roman" w:cs="Times New Roman"/>
          <w:i/>
          <w:sz w:val="24"/>
          <w:szCs w:val="24"/>
        </w:rPr>
        <w:t xml:space="preserve"> </w:t>
      </w:r>
      <w:r w:rsidRPr="002A7D74">
        <w:rPr>
          <w:rFonts w:ascii="Times New Roman" w:hAnsi="Times New Roman" w:cs="Times New Roman"/>
          <w:i/>
          <w:sz w:val="24"/>
          <w:szCs w:val="24"/>
        </w:rPr>
        <w:t>back in and say this is what’s going to happen, we will take certain actions, we don’t go into detail</w:t>
      </w:r>
      <w:r w:rsidR="002E6E29" w:rsidRPr="002A7D74">
        <w:rPr>
          <w:rFonts w:ascii="Times New Roman" w:hAnsi="Times New Roman" w:cs="Times New Roman"/>
          <w:i/>
          <w:sz w:val="24"/>
          <w:szCs w:val="24"/>
        </w:rPr>
        <w:t>. I</w:t>
      </w:r>
      <w:r w:rsidRPr="002A7D74">
        <w:rPr>
          <w:rFonts w:ascii="Times New Roman" w:hAnsi="Times New Roman" w:cs="Times New Roman"/>
          <w:i/>
          <w:sz w:val="24"/>
          <w:szCs w:val="24"/>
        </w:rPr>
        <w:t xml:space="preserve"> mean if it’s a termination</w:t>
      </w:r>
      <w:r w:rsidR="002E6E29" w:rsidRPr="002A7D74">
        <w:rPr>
          <w:rFonts w:ascii="Times New Roman" w:hAnsi="Times New Roman" w:cs="Times New Roman"/>
          <w:i/>
          <w:sz w:val="24"/>
          <w:szCs w:val="24"/>
        </w:rPr>
        <w:t>,</w:t>
      </w:r>
      <w:r w:rsidRPr="002A7D74">
        <w:rPr>
          <w:rFonts w:ascii="Times New Roman" w:hAnsi="Times New Roman" w:cs="Times New Roman"/>
          <w:i/>
          <w:sz w:val="24"/>
          <w:szCs w:val="24"/>
        </w:rPr>
        <w:t xml:space="preserve"> she can see that </w:t>
      </w:r>
      <w:r w:rsidR="002E6E29" w:rsidRPr="00A7386A">
        <w:rPr>
          <w:rFonts w:ascii="Times New Roman" w:hAnsi="Times New Roman" w:cs="Times New Roman"/>
          <w:iCs/>
          <w:sz w:val="24"/>
          <w:szCs w:val="24"/>
        </w:rPr>
        <w:t>[the accused is terminated],</w:t>
      </w:r>
      <w:r w:rsidR="002E6E29" w:rsidRPr="002A7D74">
        <w:rPr>
          <w:rFonts w:ascii="Times New Roman" w:hAnsi="Times New Roman" w:cs="Times New Roman"/>
          <w:i/>
          <w:sz w:val="24"/>
          <w:szCs w:val="24"/>
        </w:rPr>
        <w:t xml:space="preserve"> </w:t>
      </w:r>
      <w:r w:rsidRPr="002A7D74">
        <w:rPr>
          <w:rFonts w:ascii="Times New Roman" w:hAnsi="Times New Roman" w:cs="Times New Roman"/>
          <w:i/>
          <w:sz w:val="24"/>
          <w:szCs w:val="24"/>
        </w:rPr>
        <w:t>but we say that necessary action has been taken, we have addressed it formally with the person and then basically the employee is requested to close the grievances being ok.</w:t>
      </w:r>
    </w:p>
    <w:p w14:paraId="00E11D9B" w14:textId="1B8A959F" w:rsidR="00C36517" w:rsidRPr="002A7D74" w:rsidRDefault="002E6E29" w:rsidP="002A7D74">
      <w:pPr>
        <w:spacing w:after="0" w:line="360" w:lineRule="auto"/>
        <w:rPr>
          <w:rFonts w:ascii="Times New Roman" w:hAnsi="Times New Roman" w:cs="Times New Roman"/>
          <w:sz w:val="24"/>
          <w:szCs w:val="24"/>
        </w:rPr>
      </w:pPr>
      <w:r w:rsidRPr="002A7D74">
        <w:rPr>
          <w:rFonts w:ascii="Times New Roman" w:hAnsi="Times New Roman" w:cs="Times New Roman"/>
          <w:sz w:val="24"/>
          <w:szCs w:val="24"/>
        </w:rPr>
        <w:t xml:space="preserve">This statement of the HRP evidently indicate how incomplete the information given to the complainant is and how a lot of the reasons are kept for </w:t>
      </w:r>
      <w:r w:rsidR="008F1EED" w:rsidRPr="002A7D74">
        <w:rPr>
          <w:rFonts w:ascii="Times New Roman" w:hAnsi="Times New Roman" w:cs="Times New Roman"/>
          <w:sz w:val="24"/>
          <w:szCs w:val="24"/>
        </w:rPr>
        <w:t xml:space="preserve">interpretation. </w:t>
      </w:r>
      <w:r w:rsidR="00C36517" w:rsidRPr="002A7D74">
        <w:rPr>
          <w:rFonts w:ascii="Times New Roman" w:hAnsi="Times New Roman" w:cs="Times New Roman"/>
          <w:sz w:val="24"/>
          <w:szCs w:val="24"/>
        </w:rPr>
        <w:t>Similarly</w:t>
      </w:r>
      <w:r w:rsidR="00140DE2">
        <w:rPr>
          <w:rFonts w:ascii="Times New Roman" w:hAnsi="Times New Roman" w:cs="Times New Roman"/>
          <w:sz w:val="24"/>
          <w:szCs w:val="24"/>
        </w:rPr>
        <w:t>,</w:t>
      </w:r>
      <w:r w:rsidR="00C36517" w:rsidRPr="002A7D74">
        <w:rPr>
          <w:rFonts w:ascii="Times New Roman" w:hAnsi="Times New Roman" w:cs="Times New Roman"/>
          <w:sz w:val="24"/>
          <w:szCs w:val="24"/>
        </w:rPr>
        <w:t xml:space="preserve"> HRP5 stated</w:t>
      </w:r>
      <w:r w:rsidR="00242FC6">
        <w:rPr>
          <w:rFonts w:ascii="Times New Roman" w:hAnsi="Times New Roman" w:cs="Times New Roman"/>
          <w:sz w:val="24"/>
          <w:szCs w:val="24"/>
        </w:rPr>
        <w:t>,</w:t>
      </w:r>
    </w:p>
    <w:p w14:paraId="264230E0" w14:textId="2C920FC4" w:rsidR="00C36517" w:rsidRPr="002A7D74" w:rsidRDefault="00C36517" w:rsidP="00140DE2">
      <w:pPr>
        <w:spacing w:after="0" w:line="360" w:lineRule="auto"/>
        <w:ind w:left="720"/>
        <w:rPr>
          <w:rFonts w:ascii="Times New Roman" w:hAnsi="Times New Roman" w:cs="Times New Roman"/>
          <w:i/>
          <w:sz w:val="24"/>
          <w:szCs w:val="24"/>
        </w:rPr>
      </w:pPr>
      <w:r w:rsidRPr="002A7D74">
        <w:rPr>
          <w:rFonts w:ascii="Times New Roman" w:hAnsi="Times New Roman" w:cs="Times New Roman"/>
          <w:i/>
          <w:sz w:val="24"/>
          <w:szCs w:val="24"/>
        </w:rPr>
        <w:t>We have told what is necessary to be told, what is required to be shared we have shared because otherwise you know certain things when you try to tell this, that and everything it’s not right, because I believe if you hear hundred words, fifty may be not true. So</w:t>
      </w:r>
      <w:r w:rsidR="00252FC2">
        <w:rPr>
          <w:rFonts w:ascii="Times New Roman" w:hAnsi="Times New Roman" w:cs="Times New Roman"/>
          <w:i/>
          <w:sz w:val="24"/>
          <w:szCs w:val="24"/>
        </w:rPr>
        <w:t>,</w:t>
      </w:r>
      <w:r w:rsidRPr="002A7D74">
        <w:rPr>
          <w:rFonts w:ascii="Times New Roman" w:hAnsi="Times New Roman" w:cs="Times New Roman"/>
          <w:i/>
          <w:sz w:val="24"/>
          <w:szCs w:val="24"/>
        </w:rPr>
        <w:t xml:space="preserve"> most of the situations, we have made a summary and I shared that summary, we read out that this is what has happened and you know what is your view or what is your opinion. </w:t>
      </w:r>
    </w:p>
    <w:p w14:paraId="5739743C" w14:textId="77777777" w:rsidR="00C36517" w:rsidRPr="002A7D74" w:rsidRDefault="00C36517" w:rsidP="002A7D74">
      <w:pPr>
        <w:spacing w:after="0" w:line="360" w:lineRule="auto"/>
        <w:rPr>
          <w:rFonts w:ascii="Times New Roman" w:hAnsi="Times New Roman" w:cs="Times New Roman"/>
          <w:sz w:val="24"/>
          <w:szCs w:val="24"/>
        </w:rPr>
      </w:pPr>
    </w:p>
    <w:p w14:paraId="4DFD545E" w14:textId="39778ECD" w:rsidR="00475FDF" w:rsidRPr="00AC2D59" w:rsidRDefault="00707CBA" w:rsidP="002A7D74">
      <w:pPr>
        <w:spacing w:after="0" w:line="360" w:lineRule="auto"/>
        <w:rPr>
          <w:rFonts w:ascii="Times New Roman" w:hAnsi="Times New Roman" w:cs="Times New Roman"/>
          <w:b/>
          <w:sz w:val="24"/>
          <w:szCs w:val="24"/>
        </w:rPr>
      </w:pPr>
      <w:r w:rsidRPr="00AC2D59">
        <w:rPr>
          <w:rFonts w:ascii="Times New Roman" w:hAnsi="Times New Roman" w:cs="Times New Roman"/>
          <w:b/>
          <w:sz w:val="24"/>
          <w:szCs w:val="24"/>
        </w:rPr>
        <w:t xml:space="preserve">Discussion </w:t>
      </w:r>
    </w:p>
    <w:p w14:paraId="0A9A7916" w14:textId="3DF02978" w:rsidR="00475FDF" w:rsidRPr="002A7D74" w:rsidRDefault="008B35F6" w:rsidP="002A7D74">
      <w:pPr>
        <w:spacing w:after="0" w:line="360" w:lineRule="auto"/>
        <w:rPr>
          <w:rFonts w:ascii="Times New Roman" w:hAnsi="Times New Roman" w:cs="Times New Roman"/>
          <w:sz w:val="24"/>
          <w:szCs w:val="24"/>
        </w:rPr>
      </w:pPr>
      <w:r>
        <w:rPr>
          <w:rFonts w:ascii="Times New Roman" w:hAnsi="Times New Roman" w:cs="Times New Roman"/>
          <w:sz w:val="24"/>
          <w:szCs w:val="24"/>
        </w:rPr>
        <w:t>I</w:t>
      </w:r>
      <w:r w:rsidR="003307A3" w:rsidRPr="002A7D74">
        <w:rPr>
          <w:rFonts w:ascii="Times New Roman" w:hAnsi="Times New Roman" w:cs="Times New Roman"/>
          <w:sz w:val="24"/>
          <w:szCs w:val="24"/>
        </w:rPr>
        <w:t xml:space="preserve">t is clear that </w:t>
      </w:r>
      <w:r w:rsidR="005F6FD9" w:rsidRPr="002A7D74">
        <w:rPr>
          <w:rFonts w:ascii="Times New Roman" w:hAnsi="Times New Roman" w:cs="Times New Roman"/>
          <w:sz w:val="24"/>
          <w:szCs w:val="24"/>
        </w:rPr>
        <w:t>even</w:t>
      </w:r>
      <w:r w:rsidR="00FF0E15">
        <w:rPr>
          <w:rFonts w:ascii="Times New Roman" w:hAnsi="Times New Roman" w:cs="Times New Roman"/>
          <w:sz w:val="24"/>
          <w:szCs w:val="24"/>
        </w:rPr>
        <w:t xml:space="preserve"> </w:t>
      </w:r>
      <w:r w:rsidR="00175084">
        <w:rPr>
          <w:rFonts w:ascii="Times New Roman" w:hAnsi="Times New Roman" w:cs="Times New Roman"/>
          <w:sz w:val="24"/>
          <w:szCs w:val="24"/>
        </w:rPr>
        <w:t>though</w:t>
      </w:r>
      <w:r w:rsidR="005F6FD9" w:rsidRPr="002A7D74">
        <w:rPr>
          <w:rFonts w:ascii="Times New Roman" w:hAnsi="Times New Roman" w:cs="Times New Roman"/>
          <w:sz w:val="24"/>
          <w:szCs w:val="24"/>
        </w:rPr>
        <w:t xml:space="preserve"> </w:t>
      </w:r>
      <w:r w:rsidR="003307A3" w:rsidRPr="002A7D74">
        <w:rPr>
          <w:rFonts w:ascii="Times New Roman" w:hAnsi="Times New Roman" w:cs="Times New Roman"/>
          <w:sz w:val="24"/>
          <w:szCs w:val="24"/>
        </w:rPr>
        <w:t xml:space="preserve">HRPs </w:t>
      </w:r>
      <w:r w:rsidR="005F6FD9" w:rsidRPr="002A7D74">
        <w:rPr>
          <w:rFonts w:ascii="Times New Roman" w:hAnsi="Times New Roman" w:cs="Times New Roman"/>
          <w:sz w:val="24"/>
          <w:szCs w:val="24"/>
        </w:rPr>
        <w:t xml:space="preserve">followed a formal procedure </w:t>
      </w:r>
      <w:r w:rsidR="00C44D8D" w:rsidRPr="002A7D74">
        <w:rPr>
          <w:rFonts w:ascii="Times New Roman" w:hAnsi="Times New Roman" w:cs="Times New Roman"/>
          <w:sz w:val="24"/>
          <w:szCs w:val="24"/>
        </w:rPr>
        <w:t>and indicate</w:t>
      </w:r>
      <w:r w:rsidR="004053B9">
        <w:rPr>
          <w:rFonts w:ascii="Times New Roman" w:hAnsi="Times New Roman" w:cs="Times New Roman"/>
          <w:sz w:val="24"/>
          <w:szCs w:val="24"/>
        </w:rPr>
        <w:t>d</w:t>
      </w:r>
      <w:r w:rsidR="00C44D8D" w:rsidRPr="002A7D74">
        <w:rPr>
          <w:rFonts w:ascii="Times New Roman" w:hAnsi="Times New Roman" w:cs="Times New Roman"/>
          <w:sz w:val="24"/>
          <w:szCs w:val="24"/>
        </w:rPr>
        <w:t xml:space="preserve"> legal protection at the exterior, there </w:t>
      </w:r>
      <w:r w:rsidR="00AC2D59">
        <w:rPr>
          <w:rFonts w:ascii="Times New Roman" w:hAnsi="Times New Roman" w:cs="Times New Roman"/>
          <w:sz w:val="24"/>
          <w:szCs w:val="24"/>
        </w:rPr>
        <w:t>were</w:t>
      </w:r>
      <w:r w:rsidR="00C44D8D" w:rsidRPr="002A7D74">
        <w:rPr>
          <w:rFonts w:ascii="Times New Roman" w:hAnsi="Times New Roman" w:cs="Times New Roman"/>
          <w:sz w:val="24"/>
          <w:szCs w:val="24"/>
        </w:rPr>
        <w:t xml:space="preserve"> numerous unfair acts and decisions that question the fairness and justice of the </w:t>
      </w:r>
      <w:r w:rsidR="006B3693">
        <w:rPr>
          <w:rFonts w:ascii="Times New Roman" w:hAnsi="Times New Roman" w:cs="Times New Roman"/>
          <w:sz w:val="24"/>
          <w:szCs w:val="24"/>
        </w:rPr>
        <w:t>behaviour</w:t>
      </w:r>
      <w:r w:rsidR="00C44D8D" w:rsidRPr="002A7D74">
        <w:rPr>
          <w:rFonts w:ascii="Times New Roman" w:hAnsi="Times New Roman" w:cs="Times New Roman"/>
          <w:sz w:val="24"/>
          <w:szCs w:val="24"/>
        </w:rPr>
        <w:t xml:space="preserve"> o</w:t>
      </w:r>
      <w:r w:rsidR="006C5447" w:rsidRPr="002A7D74">
        <w:rPr>
          <w:rFonts w:ascii="Times New Roman" w:hAnsi="Times New Roman" w:cs="Times New Roman"/>
          <w:sz w:val="24"/>
          <w:szCs w:val="24"/>
        </w:rPr>
        <w:t>f</w:t>
      </w:r>
      <w:r w:rsidR="00C44D8D" w:rsidRPr="002A7D74">
        <w:rPr>
          <w:rFonts w:ascii="Times New Roman" w:hAnsi="Times New Roman" w:cs="Times New Roman"/>
          <w:sz w:val="24"/>
          <w:szCs w:val="24"/>
        </w:rPr>
        <w:t xml:space="preserve"> the HRP as well as the organi</w:t>
      </w:r>
      <w:r w:rsidR="00252FC2">
        <w:rPr>
          <w:rFonts w:ascii="Times New Roman" w:hAnsi="Times New Roman" w:cs="Times New Roman"/>
          <w:sz w:val="24"/>
          <w:szCs w:val="24"/>
        </w:rPr>
        <w:t>s</w:t>
      </w:r>
      <w:r w:rsidR="00C44D8D" w:rsidRPr="002A7D74">
        <w:rPr>
          <w:rFonts w:ascii="Times New Roman" w:hAnsi="Times New Roman" w:cs="Times New Roman"/>
          <w:sz w:val="24"/>
          <w:szCs w:val="24"/>
        </w:rPr>
        <w:t>ational processes and practices.</w:t>
      </w:r>
      <w:r w:rsidR="003307A3" w:rsidRPr="002A7D74">
        <w:rPr>
          <w:rFonts w:ascii="Times New Roman" w:hAnsi="Times New Roman" w:cs="Times New Roman"/>
          <w:sz w:val="24"/>
          <w:szCs w:val="24"/>
        </w:rPr>
        <w:t xml:space="preserve"> </w:t>
      </w:r>
      <w:r w:rsidR="00C7412D" w:rsidRPr="002A7D74">
        <w:rPr>
          <w:rFonts w:ascii="Times New Roman" w:hAnsi="Times New Roman" w:cs="Times New Roman"/>
          <w:sz w:val="24"/>
          <w:szCs w:val="24"/>
        </w:rPr>
        <w:t>There were also many instances where the HRPs have not followed the company procedure in handling sexual harassment complaints</w:t>
      </w:r>
      <w:r w:rsidR="00891CEF">
        <w:rPr>
          <w:rFonts w:ascii="Times New Roman" w:hAnsi="Times New Roman" w:cs="Times New Roman"/>
          <w:sz w:val="24"/>
          <w:szCs w:val="24"/>
        </w:rPr>
        <w:t xml:space="preserve"> (i.e., procedural injustice)</w:t>
      </w:r>
      <w:r w:rsidR="00C7412D" w:rsidRPr="002A7D74">
        <w:rPr>
          <w:rFonts w:ascii="Times New Roman" w:hAnsi="Times New Roman" w:cs="Times New Roman"/>
          <w:sz w:val="24"/>
          <w:szCs w:val="24"/>
        </w:rPr>
        <w:t xml:space="preserve">. </w:t>
      </w:r>
      <w:r w:rsidR="00F443F0" w:rsidRPr="002A7D74">
        <w:rPr>
          <w:rFonts w:ascii="Times New Roman" w:hAnsi="Times New Roman" w:cs="Times New Roman"/>
          <w:sz w:val="24"/>
          <w:szCs w:val="24"/>
        </w:rPr>
        <w:t>Although</w:t>
      </w:r>
      <w:r w:rsidR="00C7412D" w:rsidRPr="002A7D74">
        <w:rPr>
          <w:rFonts w:ascii="Times New Roman" w:hAnsi="Times New Roman" w:cs="Times New Roman"/>
          <w:sz w:val="24"/>
          <w:szCs w:val="24"/>
        </w:rPr>
        <w:t xml:space="preserve"> not following a procedure can lead to procedural injustice</w:t>
      </w:r>
      <w:r w:rsidR="00120580">
        <w:rPr>
          <w:rFonts w:ascii="Times New Roman" w:hAnsi="Times New Roman" w:cs="Times New Roman"/>
          <w:sz w:val="24"/>
          <w:szCs w:val="24"/>
        </w:rPr>
        <w:t>,</w:t>
      </w:r>
      <w:r w:rsidR="00C7412D" w:rsidRPr="002A7D74">
        <w:rPr>
          <w:rFonts w:ascii="Times New Roman" w:hAnsi="Times New Roman" w:cs="Times New Roman"/>
          <w:sz w:val="24"/>
          <w:szCs w:val="24"/>
        </w:rPr>
        <w:t xml:space="preserve"> in many other instances such as general misconduct, the very nature of sexual harassment and the complainant’s request can lead to HRPs not following a forma</w:t>
      </w:r>
      <w:r w:rsidR="008145EB">
        <w:rPr>
          <w:rFonts w:ascii="Times New Roman" w:hAnsi="Times New Roman" w:cs="Times New Roman"/>
          <w:sz w:val="24"/>
          <w:szCs w:val="24"/>
        </w:rPr>
        <w:t>l</w:t>
      </w:r>
      <w:r w:rsidR="00C7412D" w:rsidRPr="002A7D74">
        <w:rPr>
          <w:rFonts w:ascii="Times New Roman" w:hAnsi="Times New Roman" w:cs="Times New Roman"/>
          <w:sz w:val="24"/>
          <w:szCs w:val="24"/>
        </w:rPr>
        <w:t xml:space="preserve"> procedure and handling the complaint informally. </w:t>
      </w:r>
      <w:r w:rsidR="0078078B" w:rsidRPr="002A7D74">
        <w:rPr>
          <w:rFonts w:ascii="Times New Roman" w:hAnsi="Times New Roman" w:cs="Times New Roman"/>
          <w:sz w:val="24"/>
          <w:szCs w:val="24"/>
        </w:rPr>
        <w:t>Hence, merely not following the formal procedure cannot be considered as unfair</w:t>
      </w:r>
      <w:r w:rsidR="00A17EED">
        <w:rPr>
          <w:rFonts w:ascii="Times New Roman" w:hAnsi="Times New Roman" w:cs="Times New Roman"/>
          <w:sz w:val="24"/>
          <w:szCs w:val="24"/>
        </w:rPr>
        <w:t>.</w:t>
      </w:r>
      <w:r w:rsidR="0078078B" w:rsidRPr="002A7D74">
        <w:rPr>
          <w:rFonts w:ascii="Times New Roman" w:hAnsi="Times New Roman" w:cs="Times New Roman"/>
          <w:sz w:val="24"/>
          <w:szCs w:val="24"/>
        </w:rPr>
        <w:t xml:space="preserve"> </w:t>
      </w:r>
      <w:r w:rsidR="00A17EED">
        <w:rPr>
          <w:rFonts w:ascii="Times New Roman" w:hAnsi="Times New Roman" w:cs="Times New Roman"/>
          <w:sz w:val="24"/>
          <w:szCs w:val="24"/>
        </w:rPr>
        <w:t>I</w:t>
      </w:r>
      <w:r w:rsidR="0078078B" w:rsidRPr="002A7D74">
        <w:rPr>
          <w:rFonts w:ascii="Times New Roman" w:hAnsi="Times New Roman" w:cs="Times New Roman"/>
          <w:sz w:val="24"/>
          <w:szCs w:val="24"/>
        </w:rPr>
        <w:t>t is important to understand why the HRPs have not followed the procedure and what action</w:t>
      </w:r>
      <w:r w:rsidR="00A17EED">
        <w:rPr>
          <w:rFonts w:ascii="Times New Roman" w:hAnsi="Times New Roman" w:cs="Times New Roman"/>
          <w:sz w:val="24"/>
          <w:szCs w:val="24"/>
        </w:rPr>
        <w:t>s</w:t>
      </w:r>
      <w:r w:rsidR="0078078B" w:rsidRPr="002A7D74">
        <w:rPr>
          <w:rFonts w:ascii="Times New Roman" w:hAnsi="Times New Roman" w:cs="Times New Roman"/>
          <w:sz w:val="24"/>
          <w:szCs w:val="24"/>
        </w:rPr>
        <w:t xml:space="preserve"> the HRPs have taken to resolve the complaint/incident, to decide whether the action of the HRP is fair or not. </w:t>
      </w:r>
      <w:r w:rsidR="001716B1" w:rsidRPr="002A7D74">
        <w:rPr>
          <w:rFonts w:ascii="Times New Roman" w:hAnsi="Times New Roman" w:cs="Times New Roman"/>
          <w:sz w:val="24"/>
          <w:szCs w:val="24"/>
        </w:rPr>
        <w:t xml:space="preserve">However, there would be different </w:t>
      </w:r>
      <w:r w:rsidR="001716B1" w:rsidRPr="002A7D74">
        <w:rPr>
          <w:rFonts w:ascii="Times New Roman" w:hAnsi="Times New Roman" w:cs="Times New Roman"/>
          <w:sz w:val="24"/>
          <w:szCs w:val="24"/>
        </w:rPr>
        <w:lastRenderedPageBreak/>
        <w:t xml:space="preserve">negative consequences </w:t>
      </w:r>
      <w:r w:rsidR="00D86B2A">
        <w:rPr>
          <w:rFonts w:ascii="Times New Roman" w:hAnsi="Times New Roman" w:cs="Times New Roman"/>
          <w:sz w:val="24"/>
          <w:szCs w:val="24"/>
        </w:rPr>
        <w:t>by</w:t>
      </w:r>
      <w:r w:rsidR="00D86B2A" w:rsidRPr="002A7D74">
        <w:rPr>
          <w:rFonts w:ascii="Times New Roman" w:hAnsi="Times New Roman" w:cs="Times New Roman"/>
          <w:sz w:val="24"/>
          <w:szCs w:val="24"/>
        </w:rPr>
        <w:t xml:space="preserve"> </w:t>
      </w:r>
      <w:r w:rsidR="001716B1" w:rsidRPr="002A7D74">
        <w:rPr>
          <w:rFonts w:ascii="Times New Roman" w:hAnsi="Times New Roman" w:cs="Times New Roman"/>
          <w:sz w:val="24"/>
          <w:szCs w:val="24"/>
        </w:rPr>
        <w:t>not following a formal procedure. First, others (e.g. observers, witnesses and trade unions) might perceive the HRP as being biased, unfair and unjust for not following the procedure, especially if they do not know the informal action the HRPs had taken to resolve the issue</w:t>
      </w:r>
      <w:r w:rsidR="009075F3">
        <w:rPr>
          <w:rFonts w:ascii="Times New Roman" w:hAnsi="Times New Roman" w:cs="Times New Roman"/>
          <w:sz w:val="24"/>
          <w:szCs w:val="24"/>
        </w:rPr>
        <w:t xml:space="preserve"> (i.e., interpersonal injustice)</w:t>
      </w:r>
      <w:r w:rsidR="001716B1" w:rsidRPr="002A7D74">
        <w:rPr>
          <w:rFonts w:ascii="Times New Roman" w:hAnsi="Times New Roman" w:cs="Times New Roman"/>
          <w:sz w:val="24"/>
          <w:szCs w:val="24"/>
        </w:rPr>
        <w:t xml:space="preserve">. Second, </w:t>
      </w:r>
      <w:r w:rsidR="00D803BF" w:rsidRPr="002A7D74">
        <w:rPr>
          <w:rFonts w:ascii="Times New Roman" w:hAnsi="Times New Roman" w:cs="Times New Roman"/>
          <w:sz w:val="24"/>
          <w:szCs w:val="24"/>
        </w:rPr>
        <w:t>HRPs will not be able to maintain consistency in how they act and make decisions as a formal set procedure is not followed</w:t>
      </w:r>
      <w:r w:rsidR="009075F3">
        <w:rPr>
          <w:rFonts w:ascii="Times New Roman" w:hAnsi="Times New Roman" w:cs="Times New Roman"/>
          <w:sz w:val="24"/>
          <w:szCs w:val="24"/>
        </w:rPr>
        <w:t xml:space="preserve"> (i.e., distributive injustice)</w:t>
      </w:r>
      <w:r w:rsidR="00D803BF" w:rsidRPr="002A7D74">
        <w:rPr>
          <w:rFonts w:ascii="Times New Roman" w:hAnsi="Times New Roman" w:cs="Times New Roman"/>
          <w:sz w:val="24"/>
          <w:szCs w:val="24"/>
        </w:rPr>
        <w:t xml:space="preserve">. </w:t>
      </w:r>
    </w:p>
    <w:p w14:paraId="29C35A07" w14:textId="77777777" w:rsidR="00817732" w:rsidRPr="00AC2D59" w:rsidRDefault="00817732" w:rsidP="002A7D74">
      <w:pPr>
        <w:spacing w:after="0" w:line="360" w:lineRule="auto"/>
        <w:rPr>
          <w:rFonts w:ascii="Times New Roman" w:hAnsi="Times New Roman" w:cs="Times New Roman"/>
          <w:b/>
          <w:sz w:val="24"/>
          <w:szCs w:val="24"/>
        </w:rPr>
      </w:pPr>
    </w:p>
    <w:p w14:paraId="64F0EB45" w14:textId="53341EC2" w:rsidR="00475FDF" w:rsidRPr="00AC2D59" w:rsidRDefault="00475FDF" w:rsidP="002A7D74">
      <w:pPr>
        <w:spacing w:after="0" w:line="360" w:lineRule="auto"/>
        <w:rPr>
          <w:rFonts w:ascii="Times New Roman" w:hAnsi="Times New Roman" w:cs="Times New Roman"/>
          <w:b/>
          <w:sz w:val="24"/>
          <w:szCs w:val="24"/>
        </w:rPr>
      </w:pPr>
      <w:r w:rsidRPr="00AC2D59">
        <w:rPr>
          <w:rFonts w:ascii="Times New Roman" w:hAnsi="Times New Roman" w:cs="Times New Roman"/>
          <w:b/>
          <w:sz w:val="24"/>
          <w:szCs w:val="24"/>
        </w:rPr>
        <w:t xml:space="preserve">Conclusion </w:t>
      </w:r>
    </w:p>
    <w:p w14:paraId="74DC70B5" w14:textId="2AE3A9A8" w:rsidR="00AA756C" w:rsidRDefault="00356E6C" w:rsidP="00EA7434">
      <w:pPr>
        <w:spacing w:after="0" w:line="360" w:lineRule="auto"/>
        <w:rPr>
          <w:rFonts w:ascii="Times New Roman" w:hAnsi="Times New Roman" w:cs="Times New Roman"/>
          <w:sz w:val="24"/>
          <w:szCs w:val="24"/>
        </w:rPr>
      </w:pPr>
      <w:r>
        <w:rPr>
          <w:rFonts w:ascii="Times New Roman" w:hAnsi="Times New Roman" w:cs="Times New Roman"/>
          <w:sz w:val="24"/>
          <w:szCs w:val="24"/>
        </w:rPr>
        <w:t>In</w:t>
      </w:r>
      <w:r w:rsidR="00767E64" w:rsidRPr="002A7D74">
        <w:rPr>
          <w:rFonts w:ascii="Times New Roman" w:hAnsi="Times New Roman" w:cs="Times New Roman"/>
          <w:sz w:val="24"/>
          <w:szCs w:val="24"/>
        </w:rPr>
        <w:t xml:space="preserve"> this </w:t>
      </w:r>
      <w:r w:rsidR="00B22B7E">
        <w:rPr>
          <w:rFonts w:ascii="Times New Roman" w:hAnsi="Times New Roman" w:cs="Times New Roman"/>
          <w:sz w:val="24"/>
          <w:szCs w:val="24"/>
        </w:rPr>
        <w:t>paper</w:t>
      </w:r>
      <w:r w:rsidR="00767E64" w:rsidRPr="002A7D74">
        <w:rPr>
          <w:rFonts w:ascii="Times New Roman" w:hAnsi="Times New Roman" w:cs="Times New Roman"/>
          <w:sz w:val="24"/>
          <w:szCs w:val="24"/>
        </w:rPr>
        <w:t xml:space="preserve"> </w:t>
      </w:r>
      <w:r w:rsidR="00B22B7E">
        <w:rPr>
          <w:rFonts w:ascii="Times New Roman" w:hAnsi="Times New Roman" w:cs="Times New Roman"/>
          <w:sz w:val="24"/>
          <w:szCs w:val="24"/>
        </w:rPr>
        <w:t xml:space="preserve">we </w:t>
      </w:r>
      <w:r w:rsidR="00B22B7E" w:rsidRPr="002A7D74">
        <w:rPr>
          <w:rFonts w:ascii="Times New Roman" w:hAnsi="Times New Roman" w:cs="Times New Roman"/>
          <w:sz w:val="24"/>
          <w:szCs w:val="24"/>
        </w:rPr>
        <w:t>explore</w:t>
      </w:r>
      <w:r w:rsidR="00B22B7E">
        <w:rPr>
          <w:rFonts w:ascii="Times New Roman" w:hAnsi="Times New Roman" w:cs="Times New Roman"/>
          <w:sz w:val="24"/>
          <w:szCs w:val="24"/>
        </w:rPr>
        <w:t>d</w:t>
      </w:r>
      <w:r w:rsidR="00B22B7E" w:rsidRPr="002A7D74">
        <w:rPr>
          <w:rFonts w:ascii="Times New Roman" w:hAnsi="Times New Roman" w:cs="Times New Roman"/>
          <w:sz w:val="24"/>
          <w:szCs w:val="24"/>
        </w:rPr>
        <w:t xml:space="preserve"> and identif</w:t>
      </w:r>
      <w:r w:rsidR="00B22B7E">
        <w:rPr>
          <w:rFonts w:ascii="Times New Roman" w:hAnsi="Times New Roman" w:cs="Times New Roman"/>
          <w:sz w:val="24"/>
          <w:szCs w:val="24"/>
        </w:rPr>
        <w:t>ied</w:t>
      </w:r>
      <w:r w:rsidR="00B22B7E" w:rsidRPr="002A7D74">
        <w:rPr>
          <w:rFonts w:ascii="Times New Roman" w:hAnsi="Times New Roman" w:cs="Times New Roman"/>
          <w:sz w:val="24"/>
          <w:szCs w:val="24"/>
        </w:rPr>
        <w:t xml:space="preserve"> how H</w:t>
      </w:r>
      <w:r w:rsidR="00B22B7E">
        <w:rPr>
          <w:rFonts w:ascii="Times New Roman" w:hAnsi="Times New Roman" w:cs="Times New Roman"/>
          <w:sz w:val="24"/>
          <w:szCs w:val="24"/>
        </w:rPr>
        <w:t xml:space="preserve">uman </w:t>
      </w:r>
      <w:r w:rsidR="00B22B7E" w:rsidRPr="002A7D74">
        <w:rPr>
          <w:rFonts w:ascii="Times New Roman" w:hAnsi="Times New Roman" w:cs="Times New Roman"/>
          <w:sz w:val="24"/>
          <w:szCs w:val="24"/>
        </w:rPr>
        <w:t>R</w:t>
      </w:r>
      <w:r w:rsidR="00B22B7E">
        <w:rPr>
          <w:rFonts w:ascii="Times New Roman" w:hAnsi="Times New Roman" w:cs="Times New Roman"/>
          <w:sz w:val="24"/>
          <w:szCs w:val="24"/>
        </w:rPr>
        <w:t xml:space="preserve">esource </w:t>
      </w:r>
      <w:r w:rsidR="00B22B7E" w:rsidRPr="002A7D74">
        <w:rPr>
          <w:rFonts w:ascii="Times New Roman" w:hAnsi="Times New Roman" w:cs="Times New Roman"/>
          <w:sz w:val="24"/>
          <w:szCs w:val="24"/>
        </w:rPr>
        <w:t>P</w:t>
      </w:r>
      <w:r w:rsidR="00B22B7E">
        <w:rPr>
          <w:rFonts w:ascii="Times New Roman" w:hAnsi="Times New Roman" w:cs="Times New Roman"/>
          <w:sz w:val="24"/>
          <w:szCs w:val="24"/>
        </w:rPr>
        <w:t>rofessional</w:t>
      </w:r>
      <w:r w:rsidR="00B22B7E" w:rsidRPr="002A7D74">
        <w:rPr>
          <w:rFonts w:ascii="Times New Roman" w:hAnsi="Times New Roman" w:cs="Times New Roman"/>
          <w:sz w:val="24"/>
          <w:szCs w:val="24"/>
        </w:rPr>
        <w:t xml:space="preserve">s </w:t>
      </w:r>
      <w:r w:rsidR="00B22B7E">
        <w:rPr>
          <w:rFonts w:ascii="Times New Roman" w:hAnsi="Times New Roman" w:cs="Times New Roman"/>
          <w:sz w:val="24"/>
          <w:szCs w:val="24"/>
        </w:rPr>
        <w:t xml:space="preserve">(HRPs) </w:t>
      </w:r>
      <w:r w:rsidR="00B22B7E" w:rsidRPr="002A7D74">
        <w:rPr>
          <w:rFonts w:ascii="Times New Roman" w:hAnsi="Times New Roman" w:cs="Times New Roman"/>
          <w:sz w:val="24"/>
          <w:szCs w:val="24"/>
        </w:rPr>
        <w:t>act</w:t>
      </w:r>
      <w:r w:rsidR="009664A3">
        <w:rPr>
          <w:rFonts w:ascii="Times New Roman" w:hAnsi="Times New Roman" w:cs="Times New Roman"/>
          <w:sz w:val="24"/>
          <w:szCs w:val="24"/>
        </w:rPr>
        <w:t>ed</w:t>
      </w:r>
      <w:r w:rsidR="00B22B7E" w:rsidRPr="002A7D74">
        <w:rPr>
          <w:rFonts w:ascii="Times New Roman" w:hAnsi="Times New Roman" w:cs="Times New Roman"/>
          <w:sz w:val="24"/>
          <w:szCs w:val="24"/>
        </w:rPr>
        <w:t xml:space="preserve"> unfairly and unjustly in handling sexual harassment complaints</w:t>
      </w:r>
      <w:r w:rsidR="00B22B7E">
        <w:rPr>
          <w:rFonts w:ascii="Times New Roman" w:hAnsi="Times New Roman" w:cs="Times New Roman"/>
          <w:sz w:val="24"/>
          <w:szCs w:val="24"/>
        </w:rPr>
        <w:t>,</w:t>
      </w:r>
      <w:r w:rsidR="00B22B7E" w:rsidRPr="002A7D74">
        <w:rPr>
          <w:rFonts w:ascii="Times New Roman" w:hAnsi="Times New Roman" w:cs="Times New Roman"/>
          <w:sz w:val="24"/>
          <w:szCs w:val="24"/>
        </w:rPr>
        <w:t xml:space="preserve"> by applying </w:t>
      </w:r>
      <w:r w:rsidR="00B22B7E">
        <w:rPr>
          <w:rFonts w:ascii="Times New Roman" w:hAnsi="Times New Roman" w:cs="Times New Roman"/>
          <w:sz w:val="24"/>
          <w:szCs w:val="24"/>
        </w:rPr>
        <w:t xml:space="preserve">the </w:t>
      </w:r>
      <w:r w:rsidR="00B22B7E" w:rsidRPr="002A7D74">
        <w:rPr>
          <w:rFonts w:ascii="Times New Roman" w:hAnsi="Times New Roman" w:cs="Times New Roman"/>
          <w:sz w:val="24"/>
          <w:szCs w:val="24"/>
        </w:rPr>
        <w:t>the</w:t>
      </w:r>
      <w:r w:rsidR="00B22B7E">
        <w:rPr>
          <w:rFonts w:ascii="Times New Roman" w:hAnsi="Times New Roman" w:cs="Times New Roman"/>
          <w:sz w:val="24"/>
          <w:szCs w:val="24"/>
        </w:rPr>
        <w:t>ory</w:t>
      </w:r>
      <w:r w:rsidR="00B22B7E" w:rsidRPr="002A7D74">
        <w:rPr>
          <w:rFonts w:ascii="Times New Roman" w:hAnsi="Times New Roman" w:cs="Times New Roman"/>
          <w:sz w:val="24"/>
          <w:szCs w:val="24"/>
        </w:rPr>
        <w:t xml:space="preserve"> of organi</w:t>
      </w:r>
      <w:r w:rsidR="00EB690A">
        <w:rPr>
          <w:rFonts w:ascii="Times New Roman" w:hAnsi="Times New Roman" w:cs="Times New Roman"/>
          <w:sz w:val="24"/>
          <w:szCs w:val="24"/>
        </w:rPr>
        <w:t>s</w:t>
      </w:r>
      <w:r w:rsidR="00B22B7E" w:rsidRPr="002A7D74">
        <w:rPr>
          <w:rFonts w:ascii="Times New Roman" w:hAnsi="Times New Roman" w:cs="Times New Roman"/>
          <w:sz w:val="24"/>
          <w:szCs w:val="24"/>
        </w:rPr>
        <w:t>ational justice.</w:t>
      </w:r>
      <w:r w:rsidR="00B22B7E">
        <w:rPr>
          <w:rFonts w:ascii="Times New Roman" w:hAnsi="Times New Roman" w:cs="Times New Roman"/>
          <w:sz w:val="24"/>
          <w:szCs w:val="24"/>
        </w:rPr>
        <w:t xml:space="preserve"> </w:t>
      </w:r>
      <w:r w:rsidR="005E106E">
        <w:rPr>
          <w:rFonts w:ascii="Times New Roman" w:hAnsi="Times New Roman" w:cs="Times New Roman"/>
          <w:sz w:val="24"/>
          <w:szCs w:val="24"/>
        </w:rPr>
        <w:t>W</w:t>
      </w:r>
      <w:r w:rsidR="00767E64" w:rsidRPr="002A7D74">
        <w:rPr>
          <w:rFonts w:ascii="Times New Roman" w:hAnsi="Times New Roman" w:cs="Times New Roman"/>
          <w:sz w:val="24"/>
          <w:szCs w:val="24"/>
        </w:rPr>
        <w:t xml:space="preserve">e </w:t>
      </w:r>
      <w:r w:rsidR="005E106E">
        <w:rPr>
          <w:rFonts w:ascii="Times New Roman" w:hAnsi="Times New Roman" w:cs="Times New Roman"/>
          <w:sz w:val="24"/>
          <w:szCs w:val="24"/>
        </w:rPr>
        <w:t>found</w:t>
      </w:r>
      <w:r w:rsidR="00767E64" w:rsidRPr="002A7D74">
        <w:rPr>
          <w:rFonts w:ascii="Times New Roman" w:hAnsi="Times New Roman" w:cs="Times New Roman"/>
          <w:sz w:val="24"/>
          <w:szCs w:val="24"/>
        </w:rPr>
        <w:t xml:space="preserve"> the </w:t>
      </w:r>
      <w:r>
        <w:rPr>
          <w:rFonts w:ascii="Times New Roman" w:hAnsi="Times New Roman" w:cs="Times New Roman"/>
          <w:sz w:val="24"/>
          <w:szCs w:val="24"/>
        </w:rPr>
        <w:t xml:space="preserve">numerous ways and means </w:t>
      </w:r>
      <w:r w:rsidR="001D2D10">
        <w:rPr>
          <w:rFonts w:ascii="Times New Roman" w:hAnsi="Times New Roman" w:cs="Times New Roman"/>
          <w:sz w:val="24"/>
          <w:szCs w:val="24"/>
        </w:rPr>
        <w:t xml:space="preserve">by which </w:t>
      </w:r>
      <w:r>
        <w:rPr>
          <w:rFonts w:ascii="Times New Roman" w:hAnsi="Times New Roman" w:cs="Times New Roman"/>
          <w:sz w:val="24"/>
          <w:szCs w:val="24"/>
        </w:rPr>
        <w:t>injustice</w:t>
      </w:r>
      <w:r w:rsidR="00D8288A">
        <w:rPr>
          <w:rFonts w:ascii="Times New Roman" w:hAnsi="Times New Roman" w:cs="Times New Roman"/>
          <w:sz w:val="24"/>
          <w:szCs w:val="24"/>
        </w:rPr>
        <w:t>s</w:t>
      </w:r>
      <w:r>
        <w:rPr>
          <w:rFonts w:ascii="Times New Roman" w:hAnsi="Times New Roman" w:cs="Times New Roman"/>
          <w:sz w:val="24"/>
          <w:szCs w:val="24"/>
        </w:rPr>
        <w:t xml:space="preserve"> </w:t>
      </w:r>
      <w:r w:rsidR="007326AC">
        <w:rPr>
          <w:rFonts w:ascii="Times New Roman" w:hAnsi="Times New Roman" w:cs="Times New Roman"/>
          <w:sz w:val="24"/>
          <w:szCs w:val="24"/>
        </w:rPr>
        <w:t>are manifested in organi</w:t>
      </w:r>
      <w:r w:rsidR="00D8288A">
        <w:rPr>
          <w:rFonts w:ascii="Times New Roman" w:hAnsi="Times New Roman" w:cs="Times New Roman"/>
          <w:sz w:val="24"/>
          <w:szCs w:val="24"/>
        </w:rPr>
        <w:t>s</w:t>
      </w:r>
      <w:r w:rsidR="007326AC">
        <w:rPr>
          <w:rFonts w:ascii="Times New Roman" w:hAnsi="Times New Roman" w:cs="Times New Roman"/>
          <w:sz w:val="24"/>
          <w:szCs w:val="24"/>
        </w:rPr>
        <w:t xml:space="preserve">ations by HRPs </w:t>
      </w:r>
      <w:r w:rsidR="00120580">
        <w:rPr>
          <w:rFonts w:ascii="Times New Roman" w:hAnsi="Times New Roman" w:cs="Times New Roman"/>
          <w:sz w:val="24"/>
          <w:szCs w:val="24"/>
        </w:rPr>
        <w:t>when handli</w:t>
      </w:r>
      <w:r w:rsidR="00E33FD9">
        <w:rPr>
          <w:rFonts w:ascii="Times New Roman" w:hAnsi="Times New Roman" w:cs="Times New Roman"/>
          <w:sz w:val="24"/>
          <w:szCs w:val="24"/>
        </w:rPr>
        <w:t>ng sexual harassment complaints</w:t>
      </w:r>
      <w:r w:rsidR="00BE7937">
        <w:rPr>
          <w:rFonts w:ascii="Times New Roman" w:hAnsi="Times New Roman" w:cs="Times New Roman"/>
          <w:sz w:val="24"/>
          <w:szCs w:val="24"/>
        </w:rPr>
        <w:t>. That is</w:t>
      </w:r>
      <w:r>
        <w:rPr>
          <w:rFonts w:ascii="Times New Roman" w:hAnsi="Times New Roman" w:cs="Times New Roman"/>
          <w:sz w:val="24"/>
          <w:szCs w:val="24"/>
        </w:rPr>
        <w:t xml:space="preserve">, </w:t>
      </w:r>
      <w:r w:rsidR="00BE7937">
        <w:rPr>
          <w:rFonts w:ascii="Times New Roman" w:hAnsi="Times New Roman" w:cs="Times New Roman"/>
          <w:sz w:val="24"/>
          <w:szCs w:val="24"/>
        </w:rPr>
        <w:t xml:space="preserve">this research </w:t>
      </w:r>
      <w:r>
        <w:rPr>
          <w:rFonts w:ascii="Times New Roman" w:hAnsi="Times New Roman" w:cs="Times New Roman"/>
          <w:sz w:val="24"/>
          <w:szCs w:val="24"/>
        </w:rPr>
        <w:t>highlight</w:t>
      </w:r>
      <w:r w:rsidR="00BE7937">
        <w:rPr>
          <w:rFonts w:ascii="Times New Roman" w:hAnsi="Times New Roman" w:cs="Times New Roman"/>
          <w:sz w:val="24"/>
          <w:szCs w:val="24"/>
        </w:rPr>
        <w:t>s</w:t>
      </w:r>
      <w:r>
        <w:rPr>
          <w:rFonts w:ascii="Times New Roman" w:hAnsi="Times New Roman" w:cs="Times New Roman"/>
          <w:sz w:val="24"/>
          <w:szCs w:val="24"/>
        </w:rPr>
        <w:t xml:space="preserve"> how distributive, procedural and interactional injustice</w:t>
      </w:r>
      <w:r w:rsidR="00120580">
        <w:rPr>
          <w:rFonts w:ascii="Times New Roman" w:hAnsi="Times New Roman" w:cs="Times New Roman"/>
          <w:sz w:val="24"/>
          <w:szCs w:val="24"/>
        </w:rPr>
        <w:t>s</w:t>
      </w:r>
      <w:r>
        <w:rPr>
          <w:rFonts w:ascii="Times New Roman" w:hAnsi="Times New Roman" w:cs="Times New Roman"/>
          <w:sz w:val="24"/>
          <w:szCs w:val="24"/>
        </w:rPr>
        <w:t xml:space="preserve"> take place</w:t>
      </w:r>
      <w:r w:rsidR="00BE7937">
        <w:rPr>
          <w:rFonts w:ascii="Times New Roman" w:hAnsi="Times New Roman" w:cs="Times New Roman"/>
          <w:sz w:val="24"/>
          <w:szCs w:val="24"/>
        </w:rPr>
        <w:t xml:space="preserve"> in organisations</w:t>
      </w:r>
      <w:r w:rsidR="009E5589">
        <w:rPr>
          <w:rFonts w:ascii="Times New Roman" w:hAnsi="Times New Roman" w:cs="Times New Roman"/>
          <w:sz w:val="24"/>
          <w:szCs w:val="24"/>
        </w:rPr>
        <w:t xml:space="preserve"> during the handling of sexual harassment complaints</w:t>
      </w:r>
      <w:r>
        <w:rPr>
          <w:rFonts w:ascii="Times New Roman" w:hAnsi="Times New Roman" w:cs="Times New Roman"/>
          <w:sz w:val="24"/>
          <w:szCs w:val="24"/>
        </w:rPr>
        <w:t xml:space="preserve">. </w:t>
      </w:r>
      <w:r w:rsidR="00637F1B">
        <w:rPr>
          <w:rFonts w:ascii="Times New Roman" w:hAnsi="Times New Roman" w:cs="Times New Roman"/>
          <w:sz w:val="24"/>
          <w:szCs w:val="24"/>
        </w:rPr>
        <w:t xml:space="preserve">Hence, </w:t>
      </w:r>
      <w:r>
        <w:rPr>
          <w:rFonts w:ascii="Times New Roman" w:hAnsi="Times New Roman" w:cs="Times New Roman"/>
          <w:sz w:val="24"/>
          <w:szCs w:val="24"/>
        </w:rPr>
        <w:t xml:space="preserve">HRPs should be careful to avoid acting unfair </w:t>
      </w:r>
      <w:r w:rsidR="00BC70DA">
        <w:rPr>
          <w:rFonts w:ascii="Times New Roman" w:hAnsi="Times New Roman" w:cs="Times New Roman"/>
          <w:sz w:val="24"/>
          <w:szCs w:val="24"/>
        </w:rPr>
        <w:t xml:space="preserve">in order </w:t>
      </w:r>
      <w:r>
        <w:rPr>
          <w:rFonts w:ascii="Times New Roman" w:hAnsi="Times New Roman" w:cs="Times New Roman"/>
          <w:sz w:val="24"/>
          <w:szCs w:val="24"/>
        </w:rPr>
        <w:t xml:space="preserve">to </w:t>
      </w:r>
      <w:r w:rsidR="00BC70DA">
        <w:rPr>
          <w:rFonts w:ascii="Times New Roman" w:hAnsi="Times New Roman" w:cs="Times New Roman"/>
          <w:sz w:val="24"/>
          <w:szCs w:val="24"/>
        </w:rPr>
        <w:t>avoid</w:t>
      </w:r>
      <w:r>
        <w:rPr>
          <w:rFonts w:ascii="Times New Roman" w:hAnsi="Times New Roman" w:cs="Times New Roman"/>
          <w:sz w:val="24"/>
          <w:szCs w:val="24"/>
        </w:rPr>
        <w:t xml:space="preserve"> the numerous negative consequences of such practices. </w:t>
      </w:r>
      <w:r w:rsidR="00301094">
        <w:rPr>
          <w:rFonts w:ascii="Times New Roman" w:hAnsi="Times New Roman" w:cs="Times New Roman"/>
          <w:sz w:val="24"/>
          <w:szCs w:val="24"/>
        </w:rPr>
        <w:t>We emphasise t</w:t>
      </w:r>
      <w:r>
        <w:rPr>
          <w:rFonts w:ascii="Times New Roman" w:hAnsi="Times New Roman" w:cs="Times New Roman"/>
          <w:sz w:val="24"/>
          <w:szCs w:val="24"/>
        </w:rPr>
        <w:t xml:space="preserve">he difficulty as well as the need for HRPs to be </w:t>
      </w:r>
      <w:r w:rsidR="007771E2" w:rsidRPr="002A7D74">
        <w:rPr>
          <w:rFonts w:ascii="Times New Roman" w:hAnsi="Times New Roman" w:cs="Times New Roman"/>
          <w:sz w:val="24"/>
          <w:szCs w:val="24"/>
        </w:rPr>
        <w:t>fair</w:t>
      </w:r>
      <w:r>
        <w:rPr>
          <w:rFonts w:ascii="Times New Roman" w:hAnsi="Times New Roman" w:cs="Times New Roman"/>
          <w:sz w:val="24"/>
          <w:szCs w:val="24"/>
        </w:rPr>
        <w:t xml:space="preserve"> while</w:t>
      </w:r>
      <w:r w:rsidR="007771E2" w:rsidRPr="002A7D74">
        <w:rPr>
          <w:rFonts w:ascii="Times New Roman" w:hAnsi="Times New Roman" w:cs="Times New Roman"/>
          <w:sz w:val="24"/>
          <w:szCs w:val="24"/>
        </w:rPr>
        <w:t xml:space="preserve"> being legally defensible</w:t>
      </w:r>
      <w:r>
        <w:rPr>
          <w:rFonts w:ascii="Times New Roman" w:hAnsi="Times New Roman" w:cs="Times New Roman"/>
          <w:sz w:val="24"/>
          <w:szCs w:val="24"/>
        </w:rPr>
        <w:t xml:space="preserve">. </w:t>
      </w:r>
      <w:r w:rsidR="00474154">
        <w:rPr>
          <w:rFonts w:ascii="Times New Roman" w:hAnsi="Times New Roman" w:cs="Times New Roman"/>
          <w:sz w:val="24"/>
          <w:szCs w:val="24"/>
        </w:rPr>
        <w:t>I</w:t>
      </w:r>
      <w:r w:rsidR="00474154">
        <w:rPr>
          <w:rFonts w:ascii="Times New Roman" w:hAnsi="Times New Roman" w:cs="Times New Roman"/>
          <w:color w:val="222222"/>
          <w:sz w:val="24"/>
          <w:szCs w:val="24"/>
          <w:shd w:val="clear" w:color="auto" w:fill="FFFFFF"/>
        </w:rPr>
        <w:t>n the context of social sustainability, w</w:t>
      </w:r>
      <w:r w:rsidR="00BD1D2E">
        <w:rPr>
          <w:rFonts w:ascii="Times New Roman" w:hAnsi="Times New Roman" w:cs="Times New Roman"/>
          <w:color w:val="222222"/>
          <w:sz w:val="24"/>
          <w:szCs w:val="24"/>
          <w:shd w:val="clear" w:color="auto" w:fill="FFFFFF"/>
        </w:rPr>
        <w:t>e believe (in)justice</w:t>
      </w:r>
      <w:r w:rsidR="00A3498C">
        <w:rPr>
          <w:rFonts w:ascii="Times New Roman" w:hAnsi="Times New Roman" w:cs="Times New Roman"/>
          <w:color w:val="222222"/>
          <w:sz w:val="24"/>
          <w:szCs w:val="24"/>
          <w:shd w:val="clear" w:color="auto" w:fill="FFFFFF"/>
        </w:rPr>
        <w:t>s</w:t>
      </w:r>
      <w:r w:rsidR="00BD1D2E">
        <w:rPr>
          <w:rFonts w:ascii="Times New Roman" w:hAnsi="Times New Roman" w:cs="Times New Roman"/>
          <w:color w:val="222222"/>
          <w:sz w:val="24"/>
          <w:szCs w:val="24"/>
          <w:shd w:val="clear" w:color="auto" w:fill="FFFFFF"/>
        </w:rPr>
        <w:t xml:space="preserve"> in handling sexual harassment complaints affect the well-being of organisations and its related stakeholders</w:t>
      </w:r>
      <w:r w:rsidR="00A3498C">
        <w:rPr>
          <w:rFonts w:ascii="Times New Roman" w:hAnsi="Times New Roman" w:cs="Times New Roman"/>
          <w:color w:val="222222"/>
          <w:sz w:val="24"/>
          <w:szCs w:val="24"/>
          <w:shd w:val="clear" w:color="auto" w:fill="FFFFFF"/>
        </w:rPr>
        <w:t xml:space="preserve"> such as employees and society</w:t>
      </w:r>
      <w:r w:rsidR="00BD1D2E">
        <w:rPr>
          <w:rFonts w:ascii="Times New Roman" w:hAnsi="Times New Roman" w:cs="Times New Roman"/>
          <w:color w:val="222222"/>
          <w:sz w:val="24"/>
          <w:szCs w:val="24"/>
          <w:shd w:val="clear" w:color="auto" w:fill="FFFFFF"/>
        </w:rPr>
        <w:t>.</w:t>
      </w:r>
      <w:r w:rsidR="00DF5F03">
        <w:rPr>
          <w:rFonts w:ascii="Times New Roman" w:hAnsi="Times New Roman" w:cs="Times New Roman"/>
          <w:color w:val="222222"/>
          <w:sz w:val="24"/>
          <w:szCs w:val="24"/>
          <w:shd w:val="clear" w:color="auto" w:fill="FFFFFF"/>
        </w:rPr>
        <w:t xml:space="preserve"> </w:t>
      </w:r>
      <w:r w:rsidR="005B74BA">
        <w:rPr>
          <w:rFonts w:ascii="Times New Roman" w:hAnsi="Times New Roman" w:cs="Times New Roman"/>
          <w:color w:val="222222"/>
          <w:sz w:val="24"/>
          <w:szCs w:val="24"/>
          <w:shd w:val="clear" w:color="auto" w:fill="FFFFFF"/>
        </w:rPr>
        <w:t>Thus, t</w:t>
      </w:r>
      <w:r w:rsidR="00DF5F03">
        <w:rPr>
          <w:rFonts w:ascii="Times New Roman" w:hAnsi="Times New Roman" w:cs="Times New Roman"/>
          <w:color w:val="222222"/>
          <w:sz w:val="24"/>
          <w:szCs w:val="24"/>
          <w:shd w:val="clear" w:color="auto" w:fill="FFFFFF"/>
        </w:rPr>
        <w:t xml:space="preserve">hrough this research we emphasise that organisations should not merely look at justice from organisation’s perspective but also from the perspective of victim, perpetrator and witness. </w:t>
      </w:r>
    </w:p>
    <w:p w14:paraId="03EE0A18" w14:textId="77777777" w:rsidR="00EB4E02" w:rsidRDefault="00EB4E02" w:rsidP="00EA7434">
      <w:pPr>
        <w:spacing w:after="0" w:line="360" w:lineRule="auto"/>
        <w:rPr>
          <w:rFonts w:ascii="Times New Roman" w:hAnsi="Times New Roman" w:cs="Times New Roman"/>
          <w:sz w:val="24"/>
          <w:szCs w:val="24"/>
        </w:rPr>
      </w:pPr>
    </w:p>
    <w:p w14:paraId="250431D1" w14:textId="77777777" w:rsidR="00490808" w:rsidRPr="00242FC6" w:rsidRDefault="00490808" w:rsidP="00490808">
      <w:pPr>
        <w:spacing w:after="0" w:line="360" w:lineRule="auto"/>
        <w:rPr>
          <w:rFonts w:ascii="Times New Roman" w:hAnsi="Times New Roman" w:cs="Times New Roman"/>
          <w:b/>
          <w:bCs/>
          <w:sz w:val="24"/>
          <w:szCs w:val="24"/>
        </w:rPr>
      </w:pPr>
      <w:r w:rsidRPr="00242FC6">
        <w:rPr>
          <w:rFonts w:ascii="Times New Roman" w:hAnsi="Times New Roman" w:cs="Times New Roman"/>
          <w:b/>
          <w:bCs/>
          <w:sz w:val="24"/>
          <w:szCs w:val="24"/>
        </w:rPr>
        <w:t xml:space="preserve">References </w:t>
      </w:r>
    </w:p>
    <w:p w14:paraId="2CF7DD91" w14:textId="4D0039FF" w:rsidR="00490808" w:rsidRPr="00075818" w:rsidRDefault="00490808" w:rsidP="00490808">
      <w:pPr>
        <w:spacing w:after="0" w:line="360" w:lineRule="auto"/>
        <w:ind w:left="720" w:hanging="720"/>
        <w:rPr>
          <w:rFonts w:ascii="Times New Roman" w:hAnsi="Times New Roman" w:cs="Times New Roman"/>
          <w:color w:val="222222"/>
          <w:sz w:val="24"/>
          <w:szCs w:val="24"/>
          <w:shd w:val="clear" w:color="auto" w:fill="FFFFFF"/>
        </w:rPr>
      </w:pPr>
      <w:r w:rsidRPr="00075818">
        <w:rPr>
          <w:rFonts w:ascii="Times New Roman" w:hAnsi="Times New Roman" w:cs="Times New Roman"/>
          <w:color w:val="222222"/>
          <w:sz w:val="24"/>
          <w:szCs w:val="24"/>
          <w:shd w:val="clear" w:color="auto" w:fill="FFFFFF"/>
        </w:rPr>
        <w:t xml:space="preserve">Adams‐Roy, J., </w:t>
      </w:r>
      <w:r w:rsidR="00720077">
        <w:rPr>
          <w:rFonts w:ascii="Times New Roman" w:hAnsi="Times New Roman" w:cs="Times New Roman"/>
          <w:color w:val="222222"/>
          <w:sz w:val="24"/>
          <w:szCs w:val="24"/>
          <w:shd w:val="clear" w:color="auto" w:fill="FFFFFF"/>
        </w:rPr>
        <w:t>and</w:t>
      </w:r>
      <w:r w:rsidRPr="00075818">
        <w:rPr>
          <w:rFonts w:ascii="Times New Roman" w:hAnsi="Times New Roman" w:cs="Times New Roman"/>
          <w:color w:val="222222"/>
          <w:sz w:val="24"/>
          <w:szCs w:val="24"/>
          <w:shd w:val="clear" w:color="auto" w:fill="FFFFFF"/>
        </w:rPr>
        <w:t xml:space="preserve"> Barling, J. (1998). Predicting the decision to confront or report sexual harassment. </w:t>
      </w:r>
      <w:r w:rsidRPr="001337DA">
        <w:rPr>
          <w:rFonts w:ascii="Times New Roman" w:hAnsi="Times New Roman" w:cs="Times New Roman"/>
          <w:iCs/>
          <w:color w:val="222222"/>
          <w:sz w:val="24"/>
          <w:szCs w:val="24"/>
          <w:shd w:val="clear" w:color="auto" w:fill="FFFFFF"/>
        </w:rPr>
        <w:t xml:space="preserve">Journal of Organizational </w:t>
      </w:r>
      <w:proofErr w:type="spellStart"/>
      <w:r w:rsidRPr="001337DA">
        <w:rPr>
          <w:rFonts w:ascii="Times New Roman" w:hAnsi="Times New Roman" w:cs="Times New Roman"/>
          <w:iCs/>
          <w:color w:val="222222"/>
          <w:sz w:val="24"/>
          <w:szCs w:val="24"/>
          <w:shd w:val="clear" w:color="auto" w:fill="FFFFFF"/>
        </w:rPr>
        <w:t>Behavior</w:t>
      </w:r>
      <w:proofErr w:type="spellEnd"/>
      <w:r w:rsidRPr="001337DA">
        <w:rPr>
          <w:rFonts w:ascii="Times New Roman" w:hAnsi="Times New Roman" w:cs="Times New Roman"/>
          <w:color w:val="222222"/>
          <w:sz w:val="24"/>
          <w:szCs w:val="24"/>
          <w:shd w:val="clear" w:color="auto" w:fill="FFFFFF"/>
        </w:rPr>
        <w:t xml:space="preserve">, </w:t>
      </w:r>
      <w:r w:rsidRPr="001337DA">
        <w:rPr>
          <w:rFonts w:ascii="Times New Roman" w:hAnsi="Times New Roman" w:cs="Times New Roman"/>
          <w:iCs/>
          <w:color w:val="222222"/>
          <w:sz w:val="24"/>
          <w:szCs w:val="24"/>
          <w:shd w:val="clear" w:color="auto" w:fill="FFFFFF"/>
        </w:rPr>
        <w:t>19</w:t>
      </w:r>
      <w:r w:rsidRPr="00075818">
        <w:rPr>
          <w:rFonts w:ascii="Times New Roman" w:hAnsi="Times New Roman" w:cs="Times New Roman"/>
          <w:color w:val="222222"/>
          <w:sz w:val="24"/>
          <w:szCs w:val="24"/>
          <w:shd w:val="clear" w:color="auto" w:fill="FFFFFF"/>
        </w:rPr>
        <w:t>(4), 329-336.</w:t>
      </w:r>
    </w:p>
    <w:p w14:paraId="3BFBD7D2" w14:textId="38AC5B37" w:rsidR="00490808" w:rsidRPr="00E33FD9" w:rsidRDefault="00490808" w:rsidP="00490808">
      <w:pPr>
        <w:spacing w:after="0" w:line="360" w:lineRule="auto"/>
        <w:ind w:left="720" w:hanging="720"/>
        <w:rPr>
          <w:rFonts w:ascii="Times New Roman" w:hAnsi="Times New Roman" w:cs="Times New Roman"/>
          <w:color w:val="222222"/>
          <w:sz w:val="24"/>
          <w:szCs w:val="24"/>
          <w:shd w:val="clear" w:color="auto" w:fill="FFFFFF"/>
        </w:rPr>
      </w:pPr>
      <w:r w:rsidRPr="00075818">
        <w:rPr>
          <w:rFonts w:ascii="Times New Roman" w:hAnsi="Times New Roman" w:cs="Times New Roman"/>
          <w:color w:val="222222"/>
          <w:sz w:val="24"/>
          <w:szCs w:val="24"/>
          <w:shd w:val="clear" w:color="auto" w:fill="FFFFFF"/>
        </w:rPr>
        <w:t>Becton, J</w:t>
      </w:r>
      <w:r w:rsidRPr="002A7D74">
        <w:rPr>
          <w:rFonts w:ascii="Times New Roman" w:hAnsi="Times New Roman" w:cs="Times New Roman"/>
          <w:color w:val="222222"/>
          <w:sz w:val="24"/>
          <w:szCs w:val="24"/>
          <w:shd w:val="clear" w:color="auto" w:fill="FFFFFF"/>
        </w:rPr>
        <w:t xml:space="preserve">. B., Gilstrap, J. B., </w:t>
      </w:r>
      <w:r w:rsidR="00720077">
        <w:rPr>
          <w:rFonts w:ascii="Times New Roman" w:hAnsi="Times New Roman" w:cs="Times New Roman"/>
          <w:color w:val="222222"/>
          <w:sz w:val="24"/>
          <w:szCs w:val="24"/>
          <w:shd w:val="clear" w:color="auto" w:fill="FFFFFF"/>
        </w:rPr>
        <w:t>and</w:t>
      </w:r>
      <w:r w:rsidRPr="002A7D74">
        <w:rPr>
          <w:rFonts w:ascii="Times New Roman" w:hAnsi="Times New Roman" w:cs="Times New Roman"/>
          <w:color w:val="222222"/>
          <w:sz w:val="24"/>
          <w:szCs w:val="24"/>
          <w:shd w:val="clear" w:color="auto" w:fill="FFFFFF"/>
        </w:rPr>
        <w:t xml:space="preserve"> Forsyth, M. (2017). Preventing and correcting workplace </w:t>
      </w:r>
      <w:r w:rsidRPr="00E33FD9">
        <w:rPr>
          <w:rFonts w:ascii="Times New Roman" w:hAnsi="Times New Roman" w:cs="Times New Roman"/>
          <w:color w:val="222222"/>
          <w:sz w:val="24"/>
          <w:szCs w:val="24"/>
          <w:shd w:val="clear" w:color="auto" w:fill="FFFFFF"/>
        </w:rPr>
        <w:t xml:space="preserve">harassment: Guidelines for employers. </w:t>
      </w:r>
      <w:r w:rsidRPr="001337DA">
        <w:rPr>
          <w:rFonts w:ascii="Times New Roman" w:hAnsi="Times New Roman" w:cs="Times New Roman"/>
          <w:iCs/>
          <w:color w:val="222222"/>
          <w:sz w:val="24"/>
          <w:szCs w:val="24"/>
          <w:shd w:val="clear" w:color="auto" w:fill="FFFFFF"/>
        </w:rPr>
        <w:t>Business Horizons</w:t>
      </w:r>
      <w:r w:rsidRPr="001337DA">
        <w:rPr>
          <w:rFonts w:ascii="Times New Roman" w:hAnsi="Times New Roman" w:cs="Times New Roman"/>
          <w:color w:val="222222"/>
          <w:sz w:val="24"/>
          <w:szCs w:val="24"/>
          <w:shd w:val="clear" w:color="auto" w:fill="FFFFFF"/>
        </w:rPr>
        <w:t xml:space="preserve">, </w:t>
      </w:r>
      <w:r w:rsidRPr="001337DA">
        <w:rPr>
          <w:rFonts w:ascii="Times New Roman" w:hAnsi="Times New Roman" w:cs="Times New Roman"/>
          <w:iCs/>
          <w:color w:val="222222"/>
          <w:sz w:val="24"/>
          <w:szCs w:val="24"/>
          <w:shd w:val="clear" w:color="auto" w:fill="FFFFFF"/>
        </w:rPr>
        <w:t>60</w:t>
      </w:r>
      <w:r w:rsidRPr="00E33FD9">
        <w:rPr>
          <w:rFonts w:ascii="Times New Roman" w:hAnsi="Times New Roman" w:cs="Times New Roman"/>
          <w:color w:val="222222"/>
          <w:sz w:val="24"/>
          <w:szCs w:val="24"/>
          <w:shd w:val="clear" w:color="auto" w:fill="FFFFFF"/>
        </w:rPr>
        <w:t>(1), 101-111.</w:t>
      </w:r>
    </w:p>
    <w:p w14:paraId="47936C74" w14:textId="36159FB9" w:rsidR="00490808" w:rsidRPr="00E33FD9" w:rsidRDefault="00490808" w:rsidP="00490808">
      <w:pPr>
        <w:autoSpaceDE w:val="0"/>
        <w:autoSpaceDN w:val="0"/>
        <w:adjustRightInd w:val="0"/>
        <w:spacing w:after="0" w:line="360" w:lineRule="auto"/>
        <w:ind w:left="720" w:hanging="720"/>
        <w:rPr>
          <w:rFonts w:ascii="Times New Roman" w:hAnsi="Times New Roman" w:cs="Times New Roman"/>
          <w:sz w:val="24"/>
          <w:szCs w:val="24"/>
        </w:rPr>
      </w:pPr>
      <w:proofErr w:type="spellStart"/>
      <w:r w:rsidRPr="00E33FD9">
        <w:rPr>
          <w:rFonts w:ascii="Times New Roman" w:hAnsi="Times New Roman" w:cs="Times New Roman"/>
          <w:color w:val="222222"/>
          <w:sz w:val="24"/>
          <w:szCs w:val="24"/>
          <w:shd w:val="clear" w:color="auto" w:fill="FFFFFF"/>
        </w:rPr>
        <w:t>Bies</w:t>
      </w:r>
      <w:proofErr w:type="spellEnd"/>
      <w:r w:rsidRPr="00E33FD9">
        <w:rPr>
          <w:rFonts w:ascii="Times New Roman" w:hAnsi="Times New Roman" w:cs="Times New Roman"/>
          <w:color w:val="222222"/>
          <w:sz w:val="24"/>
          <w:szCs w:val="24"/>
          <w:shd w:val="clear" w:color="auto" w:fill="FFFFFF"/>
        </w:rPr>
        <w:t xml:space="preserve">, R. J., </w:t>
      </w:r>
      <w:r w:rsidR="00720077">
        <w:rPr>
          <w:rFonts w:ascii="Times New Roman" w:hAnsi="Times New Roman" w:cs="Times New Roman"/>
          <w:color w:val="222222"/>
          <w:sz w:val="24"/>
          <w:szCs w:val="24"/>
          <w:shd w:val="clear" w:color="auto" w:fill="FFFFFF"/>
        </w:rPr>
        <w:t>and</w:t>
      </w:r>
      <w:r w:rsidRPr="00E33FD9">
        <w:rPr>
          <w:rFonts w:ascii="Times New Roman" w:hAnsi="Times New Roman" w:cs="Times New Roman"/>
          <w:color w:val="222222"/>
          <w:sz w:val="24"/>
          <w:szCs w:val="24"/>
          <w:shd w:val="clear" w:color="auto" w:fill="FFFFFF"/>
        </w:rPr>
        <w:t xml:space="preserve"> </w:t>
      </w:r>
      <w:proofErr w:type="spellStart"/>
      <w:r w:rsidRPr="00E33FD9">
        <w:rPr>
          <w:rFonts w:ascii="Times New Roman" w:hAnsi="Times New Roman" w:cs="Times New Roman"/>
          <w:color w:val="222222"/>
          <w:sz w:val="24"/>
          <w:szCs w:val="24"/>
          <w:shd w:val="clear" w:color="auto" w:fill="FFFFFF"/>
        </w:rPr>
        <w:t>Moag</w:t>
      </w:r>
      <w:proofErr w:type="spellEnd"/>
      <w:r w:rsidRPr="00E33FD9">
        <w:rPr>
          <w:rFonts w:ascii="Times New Roman" w:hAnsi="Times New Roman" w:cs="Times New Roman"/>
          <w:color w:val="222222"/>
          <w:sz w:val="24"/>
          <w:szCs w:val="24"/>
          <w:shd w:val="clear" w:color="auto" w:fill="FFFFFF"/>
        </w:rPr>
        <w:t xml:space="preserve">, J. S. (1986). Interactional justice: Communication criteria of fairness. </w:t>
      </w:r>
      <w:r w:rsidRPr="001337DA">
        <w:rPr>
          <w:rFonts w:ascii="Times New Roman" w:hAnsi="Times New Roman" w:cs="Times New Roman"/>
          <w:iCs/>
          <w:color w:val="222222"/>
          <w:sz w:val="24"/>
          <w:szCs w:val="24"/>
          <w:shd w:val="clear" w:color="auto" w:fill="FFFFFF"/>
        </w:rPr>
        <w:t>Research on Negotiation in Organizations</w:t>
      </w:r>
      <w:r w:rsidRPr="001337DA">
        <w:rPr>
          <w:rFonts w:ascii="Times New Roman" w:hAnsi="Times New Roman" w:cs="Times New Roman"/>
          <w:color w:val="222222"/>
          <w:sz w:val="24"/>
          <w:szCs w:val="24"/>
          <w:shd w:val="clear" w:color="auto" w:fill="FFFFFF"/>
        </w:rPr>
        <w:t xml:space="preserve">, </w:t>
      </w:r>
      <w:r w:rsidRPr="001337DA">
        <w:rPr>
          <w:rFonts w:ascii="Times New Roman" w:hAnsi="Times New Roman" w:cs="Times New Roman"/>
          <w:iCs/>
          <w:color w:val="222222"/>
          <w:sz w:val="24"/>
          <w:szCs w:val="24"/>
          <w:shd w:val="clear" w:color="auto" w:fill="FFFFFF"/>
        </w:rPr>
        <w:t>81</w:t>
      </w:r>
      <w:r w:rsidRPr="00E33FD9">
        <w:rPr>
          <w:rFonts w:ascii="Times New Roman" w:hAnsi="Times New Roman" w:cs="Times New Roman"/>
          <w:color w:val="222222"/>
          <w:sz w:val="24"/>
          <w:szCs w:val="24"/>
          <w:shd w:val="clear" w:color="auto" w:fill="FFFFFF"/>
        </w:rPr>
        <w:t>, 43-55.</w:t>
      </w:r>
    </w:p>
    <w:p w14:paraId="7DB47DD2" w14:textId="09B9418A" w:rsidR="00490808" w:rsidRPr="00E33FD9" w:rsidRDefault="00490808" w:rsidP="00490808">
      <w:pPr>
        <w:spacing w:after="0" w:line="360" w:lineRule="auto"/>
        <w:ind w:left="720" w:hanging="720"/>
        <w:rPr>
          <w:rFonts w:ascii="Times New Roman" w:hAnsi="Times New Roman" w:cs="Times New Roman"/>
          <w:color w:val="222222"/>
          <w:sz w:val="24"/>
          <w:szCs w:val="24"/>
          <w:shd w:val="clear" w:color="auto" w:fill="FFFFFF"/>
        </w:rPr>
      </w:pPr>
      <w:r w:rsidRPr="00E33FD9">
        <w:rPr>
          <w:rFonts w:ascii="Times New Roman" w:hAnsi="Times New Roman" w:cs="Times New Roman"/>
          <w:color w:val="222222"/>
          <w:sz w:val="24"/>
          <w:szCs w:val="24"/>
          <w:shd w:val="clear" w:color="auto" w:fill="FFFFFF"/>
        </w:rPr>
        <w:t xml:space="preserve">Braun, V. </w:t>
      </w:r>
      <w:r w:rsidR="00720077">
        <w:rPr>
          <w:rFonts w:ascii="Times New Roman" w:hAnsi="Times New Roman" w:cs="Times New Roman"/>
          <w:color w:val="222222"/>
          <w:sz w:val="24"/>
          <w:szCs w:val="24"/>
          <w:shd w:val="clear" w:color="auto" w:fill="FFFFFF"/>
        </w:rPr>
        <w:t>and</w:t>
      </w:r>
      <w:r w:rsidRPr="00E33FD9">
        <w:rPr>
          <w:rFonts w:ascii="Times New Roman" w:hAnsi="Times New Roman" w:cs="Times New Roman"/>
          <w:color w:val="222222"/>
          <w:sz w:val="24"/>
          <w:szCs w:val="24"/>
          <w:shd w:val="clear" w:color="auto" w:fill="FFFFFF"/>
        </w:rPr>
        <w:t xml:space="preserve"> Clarke, V. (2006). Using thematic analysis in psychology. </w:t>
      </w:r>
      <w:r w:rsidRPr="001337DA">
        <w:rPr>
          <w:rFonts w:ascii="Times New Roman" w:hAnsi="Times New Roman" w:cs="Times New Roman"/>
          <w:iCs/>
          <w:color w:val="222222"/>
          <w:sz w:val="24"/>
          <w:szCs w:val="24"/>
          <w:shd w:val="clear" w:color="auto" w:fill="FFFFFF"/>
        </w:rPr>
        <w:t>Qualitative Research in Psychology, 3</w:t>
      </w:r>
      <w:r w:rsidRPr="001337DA">
        <w:rPr>
          <w:rFonts w:ascii="Times New Roman" w:hAnsi="Times New Roman" w:cs="Times New Roman"/>
          <w:color w:val="222222"/>
          <w:sz w:val="24"/>
          <w:szCs w:val="24"/>
          <w:shd w:val="clear" w:color="auto" w:fill="FFFFFF"/>
        </w:rPr>
        <w:t>,</w:t>
      </w:r>
      <w:r w:rsidRPr="00E33FD9">
        <w:rPr>
          <w:rFonts w:ascii="Times New Roman" w:hAnsi="Times New Roman" w:cs="Times New Roman"/>
          <w:color w:val="222222"/>
          <w:sz w:val="24"/>
          <w:szCs w:val="24"/>
          <w:shd w:val="clear" w:color="auto" w:fill="FFFFFF"/>
        </w:rPr>
        <w:t xml:space="preserve"> 77-101.</w:t>
      </w:r>
    </w:p>
    <w:p w14:paraId="104BDFC5" w14:textId="51EA6F08" w:rsidR="00490808" w:rsidRPr="00E33FD9" w:rsidRDefault="00490808" w:rsidP="00490808">
      <w:pPr>
        <w:spacing w:after="0" w:line="360" w:lineRule="auto"/>
        <w:ind w:left="720" w:hanging="720"/>
        <w:rPr>
          <w:rFonts w:ascii="Times New Roman" w:hAnsi="Times New Roman" w:cs="Times New Roman"/>
          <w:sz w:val="24"/>
          <w:szCs w:val="24"/>
        </w:rPr>
      </w:pPr>
      <w:r w:rsidRPr="00E33FD9">
        <w:rPr>
          <w:rFonts w:ascii="Times New Roman" w:hAnsi="Times New Roman" w:cs="Times New Roman"/>
          <w:color w:val="222222"/>
          <w:sz w:val="24"/>
          <w:szCs w:val="24"/>
          <w:shd w:val="clear" w:color="auto" w:fill="FFFFFF"/>
        </w:rPr>
        <w:lastRenderedPageBreak/>
        <w:t xml:space="preserve">Buchanan, N. T., Settles, I. H., Hall, A. T., </w:t>
      </w:r>
      <w:r w:rsidR="00720077">
        <w:rPr>
          <w:rFonts w:ascii="Times New Roman" w:hAnsi="Times New Roman" w:cs="Times New Roman"/>
          <w:color w:val="222222"/>
          <w:sz w:val="24"/>
          <w:szCs w:val="24"/>
          <w:shd w:val="clear" w:color="auto" w:fill="FFFFFF"/>
        </w:rPr>
        <w:t>and</w:t>
      </w:r>
      <w:r w:rsidRPr="00E33FD9">
        <w:rPr>
          <w:rFonts w:ascii="Times New Roman" w:hAnsi="Times New Roman" w:cs="Times New Roman"/>
          <w:color w:val="222222"/>
          <w:sz w:val="24"/>
          <w:szCs w:val="24"/>
          <w:shd w:val="clear" w:color="auto" w:fill="FFFFFF"/>
        </w:rPr>
        <w:t xml:space="preserve"> O'Connor, R. C. (2014). A review of organizational strategies for reducing sexual harassment: Insights from the US military. </w:t>
      </w:r>
      <w:r w:rsidRPr="001337DA">
        <w:rPr>
          <w:rFonts w:ascii="Times New Roman" w:hAnsi="Times New Roman" w:cs="Times New Roman"/>
          <w:iCs/>
          <w:color w:val="222222"/>
          <w:sz w:val="24"/>
          <w:szCs w:val="24"/>
          <w:shd w:val="clear" w:color="auto" w:fill="FFFFFF"/>
        </w:rPr>
        <w:t>Journal of Social Issues</w:t>
      </w:r>
      <w:r w:rsidRPr="001337DA">
        <w:rPr>
          <w:rFonts w:ascii="Times New Roman" w:hAnsi="Times New Roman" w:cs="Times New Roman"/>
          <w:color w:val="222222"/>
          <w:sz w:val="24"/>
          <w:szCs w:val="24"/>
          <w:shd w:val="clear" w:color="auto" w:fill="FFFFFF"/>
        </w:rPr>
        <w:t xml:space="preserve">, </w:t>
      </w:r>
      <w:r w:rsidRPr="001337DA">
        <w:rPr>
          <w:rFonts w:ascii="Times New Roman" w:hAnsi="Times New Roman" w:cs="Times New Roman"/>
          <w:iCs/>
          <w:color w:val="222222"/>
          <w:sz w:val="24"/>
          <w:szCs w:val="24"/>
          <w:shd w:val="clear" w:color="auto" w:fill="FFFFFF"/>
        </w:rPr>
        <w:t>70</w:t>
      </w:r>
      <w:r w:rsidRPr="001337DA">
        <w:rPr>
          <w:rFonts w:ascii="Times New Roman" w:hAnsi="Times New Roman" w:cs="Times New Roman"/>
          <w:color w:val="222222"/>
          <w:sz w:val="24"/>
          <w:szCs w:val="24"/>
          <w:shd w:val="clear" w:color="auto" w:fill="FFFFFF"/>
        </w:rPr>
        <w:t>(</w:t>
      </w:r>
      <w:r w:rsidRPr="00E33FD9">
        <w:rPr>
          <w:rFonts w:ascii="Times New Roman" w:hAnsi="Times New Roman" w:cs="Times New Roman"/>
          <w:color w:val="222222"/>
          <w:sz w:val="24"/>
          <w:szCs w:val="24"/>
          <w:shd w:val="clear" w:color="auto" w:fill="FFFFFF"/>
        </w:rPr>
        <w:t>4), 687-702.</w:t>
      </w:r>
    </w:p>
    <w:p w14:paraId="49D4536B" w14:textId="3C85A33F" w:rsidR="00490808" w:rsidRPr="00E33FD9" w:rsidRDefault="00490808" w:rsidP="00490808">
      <w:pPr>
        <w:autoSpaceDE w:val="0"/>
        <w:autoSpaceDN w:val="0"/>
        <w:adjustRightInd w:val="0"/>
        <w:spacing w:after="0" w:line="360" w:lineRule="auto"/>
        <w:ind w:left="720" w:hanging="720"/>
        <w:rPr>
          <w:rFonts w:ascii="Times New Roman" w:hAnsi="Times New Roman" w:cs="Times New Roman"/>
          <w:sz w:val="24"/>
          <w:szCs w:val="24"/>
        </w:rPr>
      </w:pPr>
      <w:r w:rsidRPr="00E33FD9">
        <w:rPr>
          <w:rStyle w:val="authors"/>
          <w:rFonts w:ascii="Times New Roman" w:hAnsi="Times New Roman" w:cs="Times New Roman"/>
          <w:color w:val="333333"/>
          <w:sz w:val="24"/>
          <w:szCs w:val="24"/>
          <w:shd w:val="clear" w:color="auto" w:fill="FFFFFF"/>
        </w:rPr>
        <w:t xml:space="preserve">Butler, A. M. </w:t>
      </w:r>
      <w:r w:rsidR="00720077">
        <w:rPr>
          <w:rStyle w:val="authors"/>
          <w:rFonts w:ascii="Times New Roman" w:hAnsi="Times New Roman" w:cs="Times New Roman"/>
          <w:color w:val="333333"/>
          <w:sz w:val="24"/>
          <w:szCs w:val="24"/>
          <w:shd w:val="clear" w:color="auto" w:fill="FFFFFF"/>
        </w:rPr>
        <w:t>and</w:t>
      </w:r>
      <w:r w:rsidRPr="00E33FD9">
        <w:rPr>
          <w:rStyle w:val="authors"/>
          <w:rFonts w:ascii="Times New Roman" w:hAnsi="Times New Roman" w:cs="Times New Roman"/>
          <w:color w:val="333333"/>
          <w:sz w:val="24"/>
          <w:szCs w:val="24"/>
          <w:shd w:val="clear" w:color="auto" w:fill="FFFFFF"/>
        </w:rPr>
        <w:t xml:space="preserve"> Chung-Yan, G. A. </w:t>
      </w:r>
      <w:r w:rsidRPr="00E33FD9">
        <w:rPr>
          <w:rStyle w:val="Date1"/>
          <w:rFonts w:ascii="Times New Roman" w:hAnsi="Times New Roman" w:cs="Times New Roman"/>
          <w:color w:val="333333"/>
          <w:sz w:val="24"/>
          <w:szCs w:val="24"/>
          <w:shd w:val="clear" w:color="auto" w:fill="FFFFFF"/>
        </w:rPr>
        <w:t>(2011)</w:t>
      </w:r>
      <w:r w:rsidRPr="00E33FD9">
        <w:rPr>
          <w:rFonts w:ascii="Times New Roman" w:hAnsi="Times New Roman" w:cs="Times New Roman"/>
          <w:color w:val="333333"/>
          <w:sz w:val="24"/>
          <w:szCs w:val="24"/>
          <w:shd w:val="clear" w:color="auto" w:fill="FFFFFF"/>
        </w:rPr>
        <w:t xml:space="preserve">. </w:t>
      </w:r>
      <w:r w:rsidRPr="00E33FD9">
        <w:rPr>
          <w:rStyle w:val="arttitle"/>
          <w:rFonts w:ascii="Times New Roman" w:hAnsi="Times New Roman" w:cs="Times New Roman"/>
          <w:color w:val="333333"/>
          <w:sz w:val="24"/>
          <w:szCs w:val="24"/>
          <w:shd w:val="clear" w:color="auto" w:fill="FFFFFF"/>
        </w:rPr>
        <w:t xml:space="preserve">The influence of sexual harassment frequency and perceptions of organizational justice on victim responses to sexual harassment. </w:t>
      </w:r>
      <w:r w:rsidRPr="001337DA">
        <w:rPr>
          <w:rStyle w:val="serialtitle"/>
          <w:rFonts w:ascii="Times New Roman" w:hAnsi="Times New Roman" w:cs="Times New Roman"/>
          <w:iCs/>
          <w:color w:val="333333"/>
          <w:sz w:val="24"/>
          <w:szCs w:val="24"/>
          <w:shd w:val="clear" w:color="auto" w:fill="FFFFFF"/>
        </w:rPr>
        <w:t>European Journal of Work and Organizational Psychology,</w:t>
      </w:r>
      <w:r w:rsidRPr="001337DA">
        <w:rPr>
          <w:rFonts w:ascii="Times New Roman" w:hAnsi="Times New Roman" w:cs="Times New Roman"/>
          <w:iCs/>
          <w:color w:val="333333"/>
          <w:sz w:val="24"/>
          <w:szCs w:val="24"/>
          <w:shd w:val="clear" w:color="auto" w:fill="FFFFFF"/>
        </w:rPr>
        <w:t xml:space="preserve"> </w:t>
      </w:r>
      <w:r w:rsidRPr="001337DA">
        <w:rPr>
          <w:rStyle w:val="volumeissue"/>
          <w:rFonts w:ascii="Times New Roman" w:hAnsi="Times New Roman" w:cs="Times New Roman"/>
          <w:iCs/>
          <w:color w:val="333333"/>
          <w:sz w:val="24"/>
          <w:szCs w:val="24"/>
          <w:shd w:val="clear" w:color="auto" w:fill="FFFFFF"/>
        </w:rPr>
        <w:t>20</w:t>
      </w:r>
      <w:r w:rsidRPr="00E33FD9">
        <w:rPr>
          <w:rStyle w:val="volumeissue"/>
          <w:rFonts w:ascii="Times New Roman" w:hAnsi="Times New Roman" w:cs="Times New Roman"/>
          <w:color w:val="333333"/>
          <w:sz w:val="24"/>
          <w:szCs w:val="24"/>
          <w:shd w:val="clear" w:color="auto" w:fill="FFFFFF"/>
        </w:rPr>
        <w:t>(6),</w:t>
      </w:r>
      <w:r w:rsidRPr="00E33FD9">
        <w:rPr>
          <w:rFonts w:ascii="Times New Roman" w:hAnsi="Times New Roman" w:cs="Times New Roman"/>
          <w:color w:val="333333"/>
          <w:sz w:val="24"/>
          <w:szCs w:val="24"/>
          <w:shd w:val="clear" w:color="auto" w:fill="FFFFFF"/>
        </w:rPr>
        <w:t xml:space="preserve"> </w:t>
      </w:r>
      <w:r w:rsidRPr="00E33FD9">
        <w:rPr>
          <w:rStyle w:val="pagerange"/>
          <w:rFonts w:ascii="Times New Roman" w:hAnsi="Times New Roman" w:cs="Times New Roman"/>
          <w:color w:val="333333"/>
          <w:sz w:val="24"/>
          <w:szCs w:val="24"/>
          <w:shd w:val="clear" w:color="auto" w:fill="FFFFFF"/>
        </w:rPr>
        <w:t xml:space="preserve">729-754. </w:t>
      </w:r>
      <w:r w:rsidRPr="00E33FD9">
        <w:rPr>
          <w:rStyle w:val="doilink"/>
          <w:rFonts w:ascii="Times New Roman" w:hAnsi="Times New Roman" w:cs="Times New Roman"/>
          <w:color w:val="333333"/>
          <w:sz w:val="24"/>
          <w:szCs w:val="24"/>
          <w:shd w:val="clear" w:color="auto" w:fill="FFFFFF"/>
        </w:rPr>
        <w:t>DOI:</w:t>
      </w:r>
      <w:hyperlink r:id="rId9" w:history="1">
        <w:r w:rsidRPr="00E33FD9">
          <w:rPr>
            <w:rStyle w:val="Hyperlink"/>
            <w:rFonts w:ascii="Times New Roman" w:hAnsi="Times New Roman" w:cs="Times New Roman"/>
            <w:color w:val="333333"/>
            <w:sz w:val="24"/>
            <w:szCs w:val="24"/>
            <w:u w:val="none"/>
          </w:rPr>
          <w:t>10.1080/1359432X.2010.507351</w:t>
        </w:r>
      </w:hyperlink>
    </w:p>
    <w:p w14:paraId="2639DDF6" w14:textId="0CA40CB2" w:rsidR="00437CD8" w:rsidRPr="00E33FD9" w:rsidRDefault="00437CD8" w:rsidP="00437CD8">
      <w:pPr>
        <w:spacing w:after="0" w:line="360" w:lineRule="auto"/>
        <w:ind w:left="720" w:hanging="720"/>
        <w:rPr>
          <w:rFonts w:ascii="Times New Roman" w:hAnsi="Times New Roman" w:cs="Times New Roman"/>
          <w:sz w:val="24"/>
          <w:szCs w:val="24"/>
        </w:rPr>
      </w:pPr>
      <w:r w:rsidRPr="00E33FD9">
        <w:rPr>
          <w:rFonts w:ascii="Times New Roman" w:hAnsi="Times New Roman" w:cs="Times New Roman"/>
          <w:color w:val="000000"/>
          <w:sz w:val="24"/>
          <w:szCs w:val="24"/>
        </w:rPr>
        <w:t>Chan</w:t>
      </w:r>
      <w:r w:rsidRPr="00E33FD9">
        <w:rPr>
          <w:rFonts w:ascii="Times New Roman" w:hAnsi="Times New Roman" w:cs="Times New Roman"/>
          <w:sz w:val="24"/>
          <w:szCs w:val="24"/>
        </w:rPr>
        <w:t xml:space="preserve">, A. </w:t>
      </w:r>
      <w:r w:rsidR="00720077">
        <w:rPr>
          <w:rFonts w:ascii="Times New Roman" w:hAnsi="Times New Roman" w:cs="Times New Roman"/>
          <w:sz w:val="24"/>
          <w:szCs w:val="24"/>
        </w:rPr>
        <w:t>and</w:t>
      </w:r>
      <w:r w:rsidRPr="00E33FD9">
        <w:rPr>
          <w:rFonts w:ascii="Times New Roman" w:hAnsi="Times New Roman" w:cs="Times New Roman"/>
          <w:sz w:val="24"/>
          <w:szCs w:val="24"/>
        </w:rPr>
        <w:t xml:space="preserve"> Kleiner, B. H. (2000). How to investigate discrimination and harassment complaints. </w:t>
      </w:r>
      <w:r w:rsidRPr="00346615">
        <w:rPr>
          <w:rFonts w:ascii="Times New Roman" w:hAnsi="Times New Roman" w:cs="Times New Roman"/>
          <w:iCs/>
          <w:sz w:val="24"/>
          <w:szCs w:val="24"/>
        </w:rPr>
        <w:t>Equal Opportunities International</w:t>
      </w:r>
      <w:r w:rsidRPr="00346615">
        <w:rPr>
          <w:rFonts w:ascii="Times New Roman" w:hAnsi="Times New Roman" w:cs="Times New Roman"/>
          <w:sz w:val="24"/>
          <w:szCs w:val="24"/>
        </w:rPr>
        <w:t xml:space="preserve">, </w:t>
      </w:r>
      <w:r w:rsidRPr="00346615">
        <w:rPr>
          <w:rFonts w:ascii="Times New Roman" w:hAnsi="Times New Roman" w:cs="Times New Roman"/>
          <w:iCs/>
          <w:sz w:val="24"/>
          <w:szCs w:val="24"/>
        </w:rPr>
        <w:t>19</w:t>
      </w:r>
      <w:r w:rsidRPr="00E33FD9">
        <w:rPr>
          <w:rFonts w:ascii="Times New Roman" w:hAnsi="Times New Roman" w:cs="Times New Roman"/>
          <w:sz w:val="24"/>
          <w:szCs w:val="24"/>
        </w:rPr>
        <w:t>(1), 19–25.</w:t>
      </w:r>
    </w:p>
    <w:p w14:paraId="71911B51" w14:textId="77777777" w:rsidR="00490808" w:rsidRPr="00E33FD9" w:rsidRDefault="00490808" w:rsidP="00490808">
      <w:pPr>
        <w:autoSpaceDE w:val="0"/>
        <w:autoSpaceDN w:val="0"/>
        <w:adjustRightInd w:val="0"/>
        <w:spacing w:after="0" w:line="360" w:lineRule="auto"/>
        <w:ind w:left="720" w:hanging="720"/>
        <w:rPr>
          <w:rFonts w:ascii="Times New Roman" w:hAnsi="Times New Roman" w:cs="Times New Roman"/>
          <w:sz w:val="24"/>
          <w:szCs w:val="24"/>
        </w:rPr>
      </w:pPr>
      <w:r w:rsidRPr="00E33FD9">
        <w:rPr>
          <w:rFonts w:ascii="Times New Roman" w:hAnsi="Times New Roman" w:cs="Times New Roman"/>
          <w:sz w:val="24"/>
          <w:szCs w:val="24"/>
        </w:rPr>
        <w:t xml:space="preserve">Charlesworth, S. (2002). Risky business: Managing sexual harassment at work. </w:t>
      </w:r>
      <w:r w:rsidRPr="001337DA">
        <w:rPr>
          <w:rFonts w:ascii="Times New Roman" w:hAnsi="Times New Roman" w:cs="Times New Roman"/>
          <w:iCs/>
          <w:sz w:val="24"/>
          <w:szCs w:val="24"/>
        </w:rPr>
        <w:t>Griffith Law Review</w:t>
      </w:r>
      <w:r w:rsidRPr="001337DA">
        <w:rPr>
          <w:rFonts w:ascii="Times New Roman" w:hAnsi="Times New Roman" w:cs="Times New Roman"/>
          <w:sz w:val="24"/>
          <w:szCs w:val="24"/>
        </w:rPr>
        <w:t xml:space="preserve">, </w:t>
      </w:r>
      <w:r w:rsidRPr="001337DA">
        <w:rPr>
          <w:rFonts w:ascii="Times New Roman" w:hAnsi="Times New Roman" w:cs="Times New Roman"/>
          <w:iCs/>
          <w:sz w:val="24"/>
          <w:szCs w:val="24"/>
        </w:rPr>
        <w:t>11</w:t>
      </w:r>
      <w:r w:rsidRPr="00E33FD9">
        <w:rPr>
          <w:rFonts w:ascii="Times New Roman" w:hAnsi="Times New Roman" w:cs="Times New Roman"/>
          <w:sz w:val="24"/>
          <w:szCs w:val="24"/>
        </w:rPr>
        <w:t>(2), 353–376.</w:t>
      </w:r>
      <w:r w:rsidRPr="00E33FD9" w:rsidDel="00C40507">
        <w:rPr>
          <w:rFonts w:ascii="Times New Roman" w:hAnsi="Times New Roman" w:cs="Times New Roman"/>
          <w:sz w:val="24"/>
          <w:szCs w:val="24"/>
        </w:rPr>
        <w:t xml:space="preserve"> </w:t>
      </w:r>
    </w:p>
    <w:p w14:paraId="1C4DBF28" w14:textId="703CD8BF" w:rsidR="00490808" w:rsidRPr="00E33FD9" w:rsidRDefault="00490808" w:rsidP="00490808">
      <w:pPr>
        <w:autoSpaceDE w:val="0"/>
        <w:autoSpaceDN w:val="0"/>
        <w:adjustRightInd w:val="0"/>
        <w:spacing w:after="0" w:line="360" w:lineRule="auto"/>
        <w:ind w:left="720" w:hanging="720"/>
        <w:rPr>
          <w:rFonts w:ascii="Times New Roman" w:hAnsi="Times New Roman" w:cs="Times New Roman"/>
          <w:color w:val="222222"/>
          <w:sz w:val="24"/>
          <w:szCs w:val="24"/>
          <w:shd w:val="clear" w:color="auto" w:fill="FFFFFF"/>
        </w:rPr>
      </w:pPr>
      <w:r w:rsidRPr="00E33FD9">
        <w:rPr>
          <w:rFonts w:ascii="Times New Roman" w:hAnsi="Times New Roman" w:cs="Times New Roman"/>
          <w:color w:val="000000"/>
          <w:sz w:val="24"/>
          <w:szCs w:val="24"/>
        </w:rPr>
        <w:t>Clark, H. (</w:t>
      </w:r>
      <w:r w:rsidRPr="00E33FD9">
        <w:rPr>
          <w:rFonts w:ascii="Times New Roman" w:hAnsi="Times New Roman" w:cs="Times New Roman"/>
          <w:color w:val="000085"/>
          <w:sz w:val="24"/>
          <w:szCs w:val="24"/>
        </w:rPr>
        <w:t>2015)</w:t>
      </w:r>
      <w:r w:rsidRPr="00E33FD9">
        <w:rPr>
          <w:rFonts w:ascii="Times New Roman" w:hAnsi="Times New Roman" w:cs="Times New Roman"/>
          <w:color w:val="000000"/>
          <w:sz w:val="24"/>
          <w:szCs w:val="24"/>
        </w:rPr>
        <w:t>. A fair way to go: justice for victim-survivors of sexual violence. In A. Powell, N. Henry</w:t>
      </w:r>
      <w:r w:rsidR="001337DA">
        <w:rPr>
          <w:rFonts w:ascii="Times New Roman" w:hAnsi="Times New Roman" w:cs="Times New Roman"/>
          <w:color w:val="000000"/>
          <w:sz w:val="24"/>
          <w:szCs w:val="24"/>
        </w:rPr>
        <w:t>,</w:t>
      </w:r>
      <w:r w:rsidRPr="00E33FD9">
        <w:rPr>
          <w:rFonts w:ascii="Times New Roman" w:hAnsi="Times New Roman" w:cs="Times New Roman"/>
          <w:color w:val="000000"/>
          <w:sz w:val="24"/>
          <w:szCs w:val="24"/>
        </w:rPr>
        <w:t xml:space="preserve"> </w:t>
      </w:r>
      <w:r w:rsidR="001337DA">
        <w:rPr>
          <w:rFonts w:ascii="Times New Roman" w:hAnsi="Times New Roman" w:cs="Times New Roman"/>
          <w:color w:val="000000"/>
          <w:sz w:val="24"/>
          <w:szCs w:val="24"/>
        </w:rPr>
        <w:t>&amp;</w:t>
      </w:r>
      <w:r w:rsidRPr="00E33FD9">
        <w:rPr>
          <w:rFonts w:ascii="Times New Roman" w:hAnsi="Times New Roman" w:cs="Times New Roman"/>
          <w:color w:val="000000"/>
          <w:sz w:val="24"/>
          <w:szCs w:val="24"/>
        </w:rPr>
        <w:t xml:space="preserve"> A. Flynn (</w:t>
      </w:r>
      <w:r w:rsidR="00956A66">
        <w:rPr>
          <w:rFonts w:ascii="Times New Roman" w:hAnsi="Times New Roman" w:cs="Times New Roman"/>
          <w:color w:val="000000"/>
          <w:sz w:val="24"/>
          <w:szCs w:val="24"/>
        </w:rPr>
        <w:t>e</w:t>
      </w:r>
      <w:r w:rsidRPr="00E33FD9">
        <w:rPr>
          <w:rFonts w:ascii="Times New Roman" w:hAnsi="Times New Roman" w:cs="Times New Roman"/>
          <w:color w:val="000000"/>
          <w:sz w:val="24"/>
          <w:szCs w:val="24"/>
        </w:rPr>
        <w:t xml:space="preserve">ds.), </w:t>
      </w:r>
      <w:r w:rsidRPr="001337DA">
        <w:rPr>
          <w:rFonts w:ascii="Times New Roman" w:hAnsi="Times New Roman" w:cs="Times New Roman"/>
          <w:color w:val="000000"/>
          <w:sz w:val="24"/>
          <w:szCs w:val="24"/>
        </w:rPr>
        <w:t xml:space="preserve">Rape justice: </w:t>
      </w:r>
      <w:r w:rsidR="00046EA2" w:rsidRPr="001337DA">
        <w:rPr>
          <w:rFonts w:ascii="Times New Roman" w:hAnsi="Times New Roman" w:cs="Times New Roman"/>
          <w:color w:val="000000"/>
          <w:sz w:val="24"/>
          <w:szCs w:val="24"/>
        </w:rPr>
        <w:t>B</w:t>
      </w:r>
      <w:r w:rsidRPr="001337DA">
        <w:rPr>
          <w:rFonts w:ascii="Times New Roman" w:hAnsi="Times New Roman" w:cs="Times New Roman"/>
          <w:color w:val="000000"/>
          <w:sz w:val="24"/>
          <w:szCs w:val="24"/>
        </w:rPr>
        <w:t>eyond the criminal law</w:t>
      </w:r>
      <w:r w:rsidR="001337DA">
        <w:rPr>
          <w:rFonts w:ascii="Times New Roman" w:hAnsi="Times New Roman" w:cs="Times New Roman"/>
          <w:color w:val="000000"/>
          <w:sz w:val="24"/>
          <w:szCs w:val="24"/>
        </w:rPr>
        <w:t>,</w:t>
      </w:r>
      <w:r w:rsidRPr="00E33FD9">
        <w:rPr>
          <w:rFonts w:ascii="Times New Roman" w:hAnsi="Times New Roman" w:cs="Times New Roman"/>
          <w:color w:val="000000"/>
          <w:sz w:val="24"/>
          <w:szCs w:val="24"/>
        </w:rPr>
        <w:t xml:space="preserve"> </w:t>
      </w:r>
      <w:r w:rsidR="001337DA">
        <w:rPr>
          <w:rFonts w:ascii="Times New Roman" w:hAnsi="Times New Roman" w:cs="Times New Roman"/>
          <w:color w:val="000000"/>
          <w:sz w:val="24"/>
          <w:szCs w:val="24"/>
        </w:rPr>
        <w:t>(pp.</w:t>
      </w:r>
      <w:r w:rsidR="001337DA" w:rsidRPr="00E33FD9">
        <w:rPr>
          <w:rFonts w:ascii="Times New Roman" w:hAnsi="Times New Roman" w:cs="Times New Roman"/>
          <w:color w:val="000000"/>
          <w:sz w:val="24"/>
          <w:szCs w:val="24"/>
        </w:rPr>
        <w:t>18–35</w:t>
      </w:r>
      <w:r w:rsidR="001337DA">
        <w:rPr>
          <w:rFonts w:ascii="Times New Roman" w:hAnsi="Times New Roman" w:cs="Times New Roman"/>
          <w:color w:val="000000"/>
          <w:sz w:val="24"/>
          <w:szCs w:val="24"/>
        </w:rPr>
        <w:t>)</w:t>
      </w:r>
      <w:r w:rsidR="001337DA" w:rsidRPr="00E33FD9">
        <w:rPr>
          <w:rFonts w:ascii="Times New Roman" w:hAnsi="Times New Roman" w:cs="Times New Roman"/>
          <w:color w:val="000000"/>
          <w:sz w:val="24"/>
          <w:szCs w:val="24"/>
        </w:rPr>
        <w:t>.</w:t>
      </w:r>
      <w:r w:rsidR="001337DA">
        <w:rPr>
          <w:rFonts w:ascii="Times New Roman" w:hAnsi="Times New Roman" w:cs="Times New Roman"/>
          <w:color w:val="000000"/>
          <w:sz w:val="24"/>
          <w:szCs w:val="24"/>
        </w:rPr>
        <w:t xml:space="preserve"> </w:t>
      </w:r>
      <w:r w:rsidR="001337DA" w:rsidRPr="00E33FD9">
        <w:rPr>
          <w:rFonts w:ascii="Times New Roman" w:hAnsi="Times New Roman" w:cs="Times New Roman"/>
          <w:color w:val="000000"/>
          <w:sz w:val="24"/>
          <w:szCs w:val="24"/>
        </w:rPr>
        <w:t>Palgrave Macmillan</w:t>
      </w:r>
      <w:r w:rsidR="001337DA">
        <w:rPr>
          <w:rFonts w:ascii="Times New Roman" w:hAnsi="Times New Roman" w:cs="Times New Roman"/>
          <w:color w:val="000000"/>
          <w:sz w:val="24"/>
          <w:szCs w:val="24"/>
        </w:rPr>
        <w:t>,</w:t>
      </w:r>
      <w:r w:rsidR="001337DA" w:rsidRPr="00E33FD9">
        <w:rPr>
          <w:rFonts w:ascii="Times New Roman" w:hAnsi="Times New Roman" w:cs="Times New Roman"/>
          <w:color w:val="000000"/>
          <w:sz w:val="24"/>
          <w:szCs w:val="24"/>
        </w:rPr>
        <w:t xml:space="preserve"> </w:t>
      </w:r>
      <w:r w:rsidR="001337DA">
        <w:rPr>
          <w:rFonts w:ascii="Times New Roman" w:hAnsi="Times New Roman" w:cs="Times New Roman"/>
          <w:color w:val="000000"/>
          <w:sz w:val="24"/>
          <w:szCs w:val="24"/>
        </w:rPr>
        <w:t>Basingstoke.</w:t>
      </w:r>
      <w:r w:rsidRPr="00E33FD9">
        <w:rPr>
          <w:rFonts w:ascii="Times New Roman" w:hAnsi="Times New Roman" w:cs="Times New Roman"/>
          <w:color w:val="000000"/>
          <w:sz w:val="24"/>
          <w:szCs w:val="24"/>
        </w:rPr>
        <w:t xml:space="preserve"> </w:t>
      </w:r>
    </w:p>
    <w:p w14:paraId="6DAB1BAC" w14:textId="77777777" w:rsidR="00490808" w:rsidRPr="00E33FD9" w:rsidRDefault="00490808" w:rsidP="00490808">
      <w:pPr>
        <w:spacing w:after="0" w:line="360" w:lineRule="auto"/>
        <w:ind w:left="720" w:hanging="720"/>
        <w:rPr>
          <w:rFonts w:ascii="Times New Roman" w:hAnsi="Times New Roman" w:cs="Times New Roman"/>
          <w:color w:val="222222"/>
          <w:sz w:val="24"/>
          <w:szCs w:val="24"/>
          <w:shd w:val="clear" w:color="auto" w:fill="FFFFFF"/>
        </w:rPr>
      </w:pPr>
      <w:r w:rsidRPr="00E33FD9">
        <w:rPr>
          <w:rFonts w:ascii="Times New Roman" w:hAnsi="Times New Roman" w:cs="Times New Roman"/>
          <w:color w:val="222222"/>
          <w:sz w:val="24"/>
          <w:szCs w:val="24"/>
          <w:shd w:val="clear" w:color="auto" w:fill="FFFFFF"/>
        </w:rPr>
        <w:t xml:space="preserve">Colquitt, J. A. (2001). On the dimensionality of organizational justice: A construct validation of a measure. </w:t>
      </w:r>
      <w:r w:rsidRPr="001337DA">
        <w:rPr>
          <w:rFonts w:ascii="Times New Roman" w:hAnsi="Times New Roman" w:cs="Times New Roman"/>
          <w:iCs/>
          <w:color w:val="222222"/>
          <w:sz w:val="24"/>
          <w:szCs w:val="24"/>
          <w:shd w:val="clear" w:color="auto" w:fill="FFFFFF"/>
        </w:rPr>
        <w:t>Journal of Applied Psychology</w:t>
      </w:r>
      <w:r w:rsidRPr="001337DA">
        <w:rPr>
          <w:rFonts w:ascii="Times New Roman" w:hAnsi="Times New Roman" w:cs="Times New Roman"/>
          <w:color w:val="222222"/>
          <w:sz w:val="24"/>
          <w:szCs w:val="24"/>
          <w:shd w:val="clear" w:color="auto" w:fill="FFFFFF"/>
        </w:rPr>
        <w:t xml:space="preserve">, </w:t>
      </w:r>
      <w:r w:rsidRPr="001337DA">
        <w:rPr>
          <w:rFonts w:ascii="Times New Roman" w:hAnsi="Times New Roman" w:cs="Times New Roman"/>
          <w:iCs/>
          <w:color w:val="222222"/>
          <w:sz w:val="24"/>
          <w:szCs w:val="24"/>
          <w:shd w:val="clear" w:color="auto" w:fill="FFFFFF"/>
        </w:rPr>
        <w:t>86</w:t>
      </w:r>
      <w:r w:rsidRPr="00E33FD9">
        <w:rPr>
          <w:rFonts w:ascii="Times New Roman" w:hAnsi="Times New Roman" w:cs="Times New Roman"/>
          <w:color w:val="222222"/>
          <w:sz w:val="24"/>
          <w:szCs w:val="24"/>
          <w:shd w:val="clear" w:color="auto" w:fill="FFFFFF"/>
        </w:rPr>
        <w:t>(3), 386.</w:t>
      </w:r>
    </w:p>
    <w:p w14:paraId="585193E3" w14:textId="4C949668" w:rsidR="00490808" w:rsidRPr="00E33FD9" w:rsidRDefault="00490808" w:rsidP="00490808">
      <w:pPr>
        <w:spacing w:after="0" w:line="360" w:lineRule="auto"/>
        <w:ind w:left="720" w:hanging="720"/>
        <w:rPr>
          <w:rFonts w:ascii="Times New Roman" w:hAnsi="Times New Roman" w:cs="Times New Roman"/>
          <w:sz w:val="24"/>
          <w:szCs w:val="24"/>
        </w:rPr>
      </w:pPr>
      <w:proofErr w:type="spellStart"/>
      <w:r w:rsidRPr="00E33FD9">
        <w:rPr>
          <w:rFonts w:ascii="Times New Roman" w:hAnsi="Times New Roman" w:cs="Times New Roman"/>
          <w:sz w:val="24"/>
          <w:szCs w:val="24"/>
        </w:rPr>
        <w:t>Cropanzano</w:t>
      </w:r>
      <w:proofErr w:type="spellEnd"/>
      <w:r w:rsidRPr="00E33FD9">
        <w:rPr>
          <w:rFonts w:ascii="Times New Roman" w:hAnsi="Times New Roman" w:cs="Times New Roman"/>
          <w:sz w:val="24"/>
          <w:szCs w:val="24"/>
        </w:rPr>
        <w:t xml:space="preserve">, R., Bowen, D. E., </w:t>
      </w:r>
      <w:r w:rsidR="00720077">
        <w:rPr>
          <w:rFonts w:ascii="Times New Roman" w:hAnsi="Times New Roman" w:cs="Times New Roman"/>
          <w:sz w:val="24"/>
          <w:szCs w:val="24"/>
        </w:rPr>
        <w:t>and</w:t>
      </w:r>
      <w:r w:rsidRPr="00E33FD9">
        <w:rPr>
          <w:rFonts w:ascii="Times New Roman" w:hAnsi="Times New Roman" w:cs="Times New Roman"/>
          <w:sz w:val="24"/>
          <w:szCs w:val="24"/>
        </w:rPr>
        <w:t xml:space="preserve"> Gilliland, S. W. (2007). The management of organizational justice. </w:t>
      </w:r>
      <w:r w:rsidRPr="001337DA">
        <w:rPr>
          <w:rFonts w:ascii="Times New Roman" w:hAnsi="Times New Roman" w:cs="Times New Roman"/>
          <w:iCs/>
          <w:sz w:val="24"/>
          <w:szCs w:val="24"/>
        </w:rPr>
        <w:t>Academy of Management Perspectives, 21</w:t>
      </w:r>
      <w:r w:rsidRPr="00E33FD9">
        <w:rPr>
          <w:rFonts w:ascii="Times New Roman" w:hAnsi="Times New Roman" w:cs="Times New Roman"/>
          <w:sz w:val="24"/>
          <w:szCs w:val="24"/>
        </w:rPr>
        <w:t xml:space="preserve">(4), 34-48. </w:t>
      </w:r>
      <w:hyperlink r:id="rId10" w:history="1">
        <w:proofErr w:type="spellStart"/>
        <w:r w:rsidRPr="00E33FD9">
          <w:rPr>
            <w:rStyle w:val="Hyperlink"/>
            <w:rFonts w:ascii="Times New Roman" w:hAnsi="Times New Roman" w:cs="Times New Roman"/>
            <w:color w:val="auto"/>
            <w:sz w:val="24"/>
            <w:szCs w:val="24"/>
            <w:u w:val="none"/>
            <w:shd w:val="clear" w:color="auto" w:fill="FFFFFF"/>
          </w:rPr>
          <w:t>doi</w:t>
        </w:r>
        <w:proofErr w:type="spellEnd"/>
        <w:r w:rsidRPr="00E33FD9">
          <w:rPr>
            <w:rStyle w:val="Hyperlink"/>
            <w:rFonts w:ascii="Times New Roman" w:hAnsi="Times New Roman" w:cs="Times New Roman"/>
            <w:sz w:val="24"/>
            <w:szCs w:val="24"/>
            <w:shd w:val="clear" w:color="auto" w:fill="FFFFFF"/>
          </w:rPr>
          <w:t xml:space="preserve">: </w:t>
        </w:r>
        <w:r w:rsidRPr="00E33FD9">
          <w:rPr>
            <w:rStyle w:val="Hyperlink"/>
            <w:rFonts w:ascii="Times New Roman" w:hAnsi="Times New Roman" w:cs="Times New Roman"/>
            <w:color w:val="auto"/>
            <w:sz w:val="24"/>
            <w:szCs w:val="24"/>
            <w:u w:val="none"/>
            <w:shd w:val="clear" w:color="auto" w:fill="FFFFFF"/>
          </w:rPr>
          <w:t>10.5465/amp.2007.27895338</w:t>
        </w:r>
      </w:hyperlink>
    </w:p>
    <w:p w14:paraId="4CA355CA" w14:textId="6C2C697B" w:rsidR="00490808" w:rsidRPr="00E33FD9" w:rsidRDefault="00490808" w:rsidP="00490808">
      <w:pPr>
        <w:spacing w:after="0" w:line="360" w:lineRule="auto"/>
        <w:ind w:left="720" w:hanging="720"/>
        <w:rPr>
          <w:rFonts w:ascii="Times New Roman" w:hAnsi="Times New Roman" w:cs="Times New Roman"/>
          <w:color w:val="222222"/>
          <w:sz w:val="24"/>
          <w:szCs w:val="24"/>
          <w:shd w:val="clear" w:color="auto" w:fill="FFFFFF"/>
        </w:rPr>
      </w:pPr>
      <w:r w:rsidRPr="00E33FD9">
        <w:rPr>
          <w:rFonts w:ascii="Times New Roman" w:hAnsi="Times New Roman" w:cs="Times New Roman"/>
          <w:color w:val="222222"/>
          <w:sz w:val="24"/>
          <w:szCs w:val="24"/>
          <w:shd w:val="clear" w:color="auto" w:fill="FFFFFF"/>
        </w:rPr>
        <w:t xml:space="preserve">Dorfman, P. W., Cobb, A. T., </w:t>
      </w:r>
      <w:r w:rsidR="00720077">
        <w:rPr>
          <w:rFonts w:ascii="Times New Roman" w:hAnsi="Times New Roman" w:cs="Times New Roman"/>
          <w:color w:val="222222"/>
          <w:sz w:val="24"/>
          <w:szCs w:val="24"/>
          <w:shd w:val="clear" w:color="auto" w:fill="FFFFFF"/>
        </w:rPr>
        <w:t>and</w:t>
      </w:r>
      <w:r w:rsidRPr="00E33FD9">
        <w:rPr>
          <w:rFonts w:ascii="Times New Roman" w:hAnsi="Times New Roman" w:cs="Times New Roman"/>
          <w:color w:val="222222"/>
          <w:sz w:val="24"/>
          <w:szCs w:val="24"/>
          <w:shd w:val="clear" w:color="auto" w:fill="FFFFFF"/>
        </w:rPr>
        <w:t xml:space="preserve"> Cox, R. (2000). Investigations of sexual harassment allegations: Legal means fair—or does it? </w:t>
      </w:r>
      <w:r w:rsidRPr="00E33FD9">
        <w:rPr>
          <w:rFonts w:ascii="Times New Roman" w:hAnsi="Times New Roman" w:cs="Times New Roman"/>
          <w:i/>
          <w:iCs/>
          <w:color w:val="222222"/>
          <w:sz w:val="24"/>
          <w:szCs w:val="24"/>
          <w:shd w:val="clear" w:color="auto" w:fill="FFFFFF"/>
        </w:rPr>
        <w:t>Human Resource Management, 39</w:t>
      </w:r>
      <w:r w:rsidRPr="00E33FD9">
        <w:rPr>
          <w:rFonts w:ascii="Times New Roman" w:hAnsi="Times New Roman" w:cs="Times New Roman"/>
          <w:color w:val="222222"/>
          <w:sz w:val="24"/>
          <w:szCs w:val="24"/>
          <w:shd w:val="clear" w:color="auto" w:fill="FFFFFF"/>
        </w:rPr>
        <w:t>(1), 33-49.</w:t>
      </w:r>
    </w:p>
    <w:p w14:paraId="311EF68F" w14:textId="2CEFD8A1" w:rsidR="00490808" w:rsidRPr="00E33FD9" w:rsidRDefault="00490808" w:rsidP="00490808">
      <w:pPr>
        <w:spacing w:after="0" w:line="360" w:lineRule="auto"/>
        <w:ind w:left="720" w:hanging="720"/>
        <w:rPr>
          <w:rFonts w:ascii="Times New Roman" w:hAnsi="Times New Roman" w:cs="Times New Roman"/>
          <w:color w:val="222222"/>
          <w:sz w:val="24"/>
          <w:szCs w:val="24"/>
          <w:shd w:val="clear" w:color="auto" w:fill="FFFFFF"/>
        </w:rPr>
      </w:pPr>
      <w:proofErr w:type="spellStart"/>
      <w:r w:rsidRPr="00E33FD9">
        <w:rPr>
          <w:rFonts w:ascii="Times New Roman" w:hAnsi="Times New Roman" w:cs="Times New Roman"/>
          <w:color w:val="222222"/>
          <w:sz w:val="24"/>
          <w:szCs w:val="24"/>
          <w:shd w:val="clear" w:color="auto" w:fill="FFFFFF"/>
        </w:rPr>
        <w:t>Graso</w:t>
      </w:r>
      <w:proofErr w:type="spellEnd"/>
      <w:r w:rsidRPr="00E33FD9">
        <w:rPr>
          <w:rFonts w:ascii="Times New Roman" w:hAnsi="Times New Roman" w:cs="Times New Roman"/>
          <w:color w:val="222222"/>
          <w:sz w:val="24"/>
          <w:szCs w:val="24"/>
          <w:shd w:val="clear" w:color="auto" w:fill="FFFFFF"/>
        </w:rPr>
        <w:t xml:space="preserve">, M., Camps, J., </w:t>
      </w:r>
      <w:proofErr w:type="spellStart"/>
      <w:r w:rsidRPr="00E33FD9">
        <w:rPr>
          <w:rFonts w:ascii="Times New Roman" w:hAnsi="Times New Roman" w:cs="Times New Roman"/>
          <w:color w:val="222222"/>
          <w:sz w:val="24"/>
          <w:szCs w:val="24"/>
          <w:shd w:val="clear" w:color="auto" w:fill="FFFFFF"/>
        </w:rPr>
        <w:t>Strah</w:t>
      </w:r>
      <w:proofErr w:type="spellEnd"/>
      <w:r w:rsidRPr="00E33FD9">
        <w:rPr>
          <w:rFonts w:ascii="Times New Roman" w:hAnsi="Times New Roman" w:cs="Times New Roman"/>
          <w:color w:val="222222"/>
          <w:sz w:val="24"/>
          <w:szCs w:val="24"/>
          <w:shd w:val="clear" w:color="auto" w:fill="FFFFFF"/>
        </w:rPr>
        <w:t xml:space="preserve">, N., </w:t>
      </w:r>
      <w:r w:rsidR="00720077">
        <w:rPr>
          <w:rFonts w:ascii="Times New Roman" w:hAnsi="Times New Roman" w:cs="Times New Roman"/>
          <w:color w:val="222222"/>
          <w:sz w:val="24"/>
          <w:szCs w:val="24"/>
          <w:shd w:val="clear" w:color="auto" w:fill="FFFFFF"/>
        </w:rPr>
        <w:t>and</w:t>
      </w:r>
      <w:r w:rsidRPr="00E33FD9">
        <w:rPr>
          <w:rFonts w:ascii="Times New Roman" w:hAnsi="Times New Roman" w:cs="Times New Roman"/>
          <w:color w:val="222222"/>
          <w:sz w:val="24"/>
          <w:szCs w:val="24"/>
          <w:shd w:val="clear" w:color="auto" w:fill="FFFFFF"/>
        </w:rPr>
        <w:t xml:space="preserve"> </w:t>
      </w:r>
      <w:proofErr w:type="spellStart"/>
      <w:r w:rsidRPr="00E33FD9">
        <w:rPr>
          <w:rFonts w:ascii="Times New Roman" w:hAnsi="Times New Roman" w:cs="Times New Roman"/>
          <w:color w:val="222222"/>
          <w:sz w:val="24"/>
          <w:szCs w:val="24"/>
          <w:shd w:val="clear" w:color="auto" w:fill="FFFFFF"/>
        </w:rPr>
        <w:t>Brebels</w:t>
      </w:r>
      <w:proofErr w:type="spellEnd"/>
      <w:r w:rsidRPr="00E33FD9">
        <w:rPr>
          <w:rFonts w:ascii="Times New Roman" w:hAnsi="Times New Roman" w:cs="Times New Roman"/>
          <w:color w:val="222222"/>
          <w:sz w:val="24"/>
          <w:szCs w:val="24"/>
          <w:shd w:val="clear" w:color="auto" w:fill="FFFFFF"/>
        </w:rPr>
        <w:t xml:space="preserve">, L. (2020 in press). Organizational justice enactment: An agent-focused review and path forward. </w:t>
      </w:r>
      <w:r w:rsidRPr="001337DA">
        <w:rPr>
          <w:rFonts w:ascii="Times New Roman" w:hAnsi="Times New Roman" w:cs="Times New Roman"/>
          <w:iCs/>
          <w:color w:val="222222"/>
          <w:sz w:val="24"/>
          <w:szCs w:val="24"/>
          <w:shd w:val="clear" w:color="auto" w:fill="FFFFFF"/>
        </w:rPr>
        <w:t xml:space="preserve">Journal of Vocational </w:t>
      </w:r>
      <w:proofErr w:type="spellStart"/>
      <w:r w:rsidRPr="001337DA">
        <w:rPr>
          <w:rFonts w:ascii="Times New Roman" w:hAnsi="Times New Roman" w:cs="Times New Roman"/>
          <w:iCs/>
          <w:color w:val="222222"/>
          <w:sz w:val="24"/>
          <w:szCs w:val="24"/>
          <w:shd w:val="clear" w:color="auto" w:fill="FFFFFF"/>
        </w:rPr>
        <w:t>Behavior</w:t>
      </w:r>
      <w:proofErr w:type="spellEnd"/>
      <w:r w:rsidRPr="001337DA">
        <w:rPr>
          <w:rFonts w:ascii="Times New Roman" w:hAnsi="Times New Roman" w:cs="Times New Roman"/>
          <w:iCs/>
          <w:color w:val="222222"/>
          <w:sz w:val="24"/>
          <w:szCs w:val="24"/>
          <w:shd w:val="clear" w:color="auto" w:fill="FFFFFF"/>
        </w:rPr>
        <w:t>, 116</w:t>
      </w:r>
      <w:r w:rsidRPr="00E33FD9">
        <w:rPr>
          <w:rFonts w:ascii="Times New Roman" w:hAnsi="Times New Roman" w:cs="Times New Roman"/>
          <w:color w:val="222222"/>
          <w:sz w:val="24"/>
          <w:szCs w:val="24"/>
          <w:shd w:val="clear" w:color="auto" w:fill="FFFFFF"/>
        </w:rPr>
        <w:t>(Part B).</w:t>
      </w:r>
    </w:p>
    <w:p w14:paraId="0BE58D11" w14:textId="77777777" w:rsidR="00490808" w:rsidRPr="00E33FD9" w:rsidRDefault="00490808" w:rsidP="00490808">
      <w:pPr>
        <w:autoSpaceDE w:val="0"/>
        <w:autoSpaceDN w:val="0"/>
        <w:adjustRightInd w:val="0"/>
        <w:spacing w:after="0" w:line="360" w:lineRule="auto"/>
        <w:ind w:left="720" w:hanging="720"/>
        <w:rPr>
          <w:rFonts w:ascii="Times New Roman" w:hAnsi="Times New Roman" w:cs="Times New Roman"/>
          <w:sz w:val="24"/>
          <w:szCs w:val="24"/>
        </w:rPr>
      </w:pPr>
      <w:r w:rsidRPr="00E33FD9">
        <w:rPr>
          <w:rFonts w:ascii="Times New Roman" w:hAnsi="Times New Roman" w:cs="Times New Roman"/>
          <w:sz w:val="24"/>
          <w:szCs w:val="24"/>
        </w:rPr>
        <w:t xml:space="preserve">Greenberg, J. (1987). A taxonomy of organizational justice theories. </w:t>
      </w:r>
      <w:r w:rsidRPr="001337DA">
        <w:rPr>
          <w:rFonts w:ascii="Times New Roman" w:hAnsi="Times New Roman" w:cs="Times New Roman"/>
          <w:iCs/>
          <w:sz w:val="24"/>
          <w:szCs w:val="24"/>
        </w:rPr>
        <w:t>The Academy of Management Review, 12</w:t>
      </w:r>
      <w:r w:rsidRPr="00E33FD9">
        <w:rPr>
          <w:rFonts w:ascii="Times New Roman" w:hAnsi="Times New Roman" w:cs="Times New Roman"/>
          <w:sz w:val="24"/>
          <w:szCs w:val="24"/>
        </w:rPr>
        <w:t>(1), 9-22.</w:t>
      </w:r>
    </w:p>
    <w:p w14:paraId="006172BD" w14:textId="771C55CE" w:rsidR="00490808" w:rsidRPr="00E33FD9" w:rsidRDefault="00490808" w:rsidP="00490808">
      <w:pPr>
        <w:autoSpaceDE w:val="0"/>
        <w:autoSpaceDN w:val="0"/>
        <w:adjustRightInd w:val="0"/>
        <w:spacing w:after="0" w:line="360" w:lineRule="auto"/>
        <w:ind w:left="720" w:hanging="720"/>
        <w:rPr>
          <w:rFonts w:ascii="Times New Roman" w:hAnsi="Times New Roman" w:cs="Times New Roman"/>
          <w:sz w:val="24"/>
          <w:szCs w:val="24"/>
        </w:rPr>
      </w:pPr>
      <w:r w:rsidRPr="00E33FD9">
        <w:rPr>
          <w:rFonts w:ascii="Times New Roman" w:hAnsi="Times New Roman" w:cs="Times New Roman"/>
          <w:sz w:val="24"/>
          <w:szCs w:val="24"/>
        </w:rPr>
        <w:t xml:space="preserve">Heydon, G., </w:t>
      </w:r>
      <w:r w:rsidR="00720077">
        <w:rPr>
          <w:rFonts w:ascii="Times New Roman" w:hAnsi="Times New Roman" w:cs="Times New Roman"/>
          <w:sz w:val="24"/>
          <w:szCs w:val="24"/>
        </w:rPr>
        <w:t>and</w:t>
      </w:r>
      <w:r w:rsidRPr="00E33FD9">
        <w:rPr>
          <w:rFonts w:ascii="Times New Roman" w:hAnsi="Times New Roman" w:cs="Times New Roman"/>
          <w:sz w:val="24"/>
          <w:szCs w:val="24"/>
        </w:rPr>
        <w:t xml:space="preserve"> Powell, A. (2018). Written-response interview protocols: an innovative approach to confidential reporting and victim interviewing in sexual assault investigations, </w:t>
      </w:r>
      <w:r w:rsidRPr="001337DA">
        <w:rPr>
          <w:rFonts w:ascii="Times New Roman" w:hAnsi="Times New Roman" w:cs="Times New Roman"/>
          <w:iCs/>
          <w:sz w:val="24"/>
          <w:szCs w:val="24"/>
        </w:rPr>
        <w:t>Policing and Society</w:t>
      </w:r>
      <w:r w:rsidRPr="001337DA">
        <w:rPr>
          <w:rFonts w:ascii="Times New Roman" w:hAnsi="Times New Roman" w:cs="Times New Roman"/>
          <w:sz w:val="24"/>
          <w:szCs w:val="24"/>
        </w:rPr>
        <w:t xml:space="preserve">, </w:t>
      </w:r>
      <w:r w:rsidRPr="001337DA">
        <w:rPr>
          <w:rFonts w:ascii="Times New Roman" w:hAnsi="Times New Roman" w:cs="Times New Roman"/>
          <w:iCs/>
          <w:sz w:val="24"/>
          <w:szCs w:val="24"/>
        </w:rPr>
        <w:t>28</w:t>
      </w:r>
      <w:r w:rsidRPr="00E33FD9">
        <w:rPr>
          <w:rFonts w:ascii="Times New Roman" w:hAnsi="Times New Roman" w:cs="Times New Roman"/>
          <w:sz w:val="24"/>
          <w:szCs w:val="24"/>
        </w:rPr>
        <w:t>(6), 631-646, DOI: 10.1080/10439463.2016.1187146</w:t>
      </w:r>
    </w:p>
    <w:p w14:paraId="357B5A8F" w14:textId="581251A3" w:rsidR="00490808" w:rsidRPr="00E33FD9" w:rsidRDefault="00490808" w:rsidP="00490808">
      <w:pPr>
        <w:spacing w:after="0" w:line="360" w:lineRule="auto"/>
        <w:ind w:left="720" w:hanging="720"/>
        <w:rPr>
          <w:rFonts w:ascii="Times New Roman" w:hAnsi="Times New Roman" w:cs="Times New Roman"/>
          <w:color w:val="222222"/>
          <w:sz w:val="24"/>
          <w:szCs w:val="24"/>
          <w:shd w:val="clear" w:color="auto" w:fill="FFFFFF"/>
        </w:rPr>
      </w:pPr>
      <w:proofErr w:type="spellStart"/>
      <w:r w:rsidRPr="00E33FD9">
        <w:rPr>
          <w:rFonts w:ascii="Times New Roman" w:hAnsi="Times New Roman" w:cs="Times New Roman"/>
          <w:color w:val="222222"/>
          <w:sz w:val="24"/>
          <w:szCs w:val="24"/>
          <w:shd w:val="clear" w:color="auto" w:fill="FFFFFF"/>
        </w:rPr>
        <w:lastRenderedPageBreak/>
        <w:t>Hogler</w:t>
      </w:r>
      <w:proofErr w:type="spellEnd"/>
      <w:r w:rsidRPr="00E33FD9">
        <w:rPr>
          <w:rFonts w:ascii="Times New Roman" w:hAnsi="Times New Roman" w:cs="Times New Roman"/>
          <w:color w:val="222222"/>
          <w:sz w:val="24"/>
          <w:szCs w:val="24"/>
          <w:shd w:val="clear" w:color="auto" w:fill="FFFFFF"/>
        </w:rPr>
        <w:t xml:space="preserve">, R. L., Frame, J. H., </w:t>
      </w:r>
      <w:r w:rsidR="00720077">
        <w:rPr>
          <w:rFonts w:ascii="Times New Roman" w:hAnsi="Times New Roman" w:cs="Times New Roman"/>
          <w:color w:val="222222"/>
          <w:sz w:val="24"/>
          <w:szCs w:val="24"/>
          <w:shd w:val="clear" w:color="auto" w:fill="FFFFFF"/>
        </w:rPr>
        <w:t>and</w:t>
      </w:r>
      <w:r w:rsidRPr="00E33FD9">
        <w:rPr>
          <w:rFonts w:ascii="Times New Roman" w:hAnsi="Times New Roman" w:cs="Times New Roman"/>
          <w:color w:val="222222"/>
          <w:sz w:val="24"/>
          <w:szCs w:val="24"/>
          <w:shd w:val="clear" w:color="auto" w:fill="FFFFFF"/>
        </w:rPr>
        <w:t xml:space="preserve"> Thornton, G. (2002). Workplace sexual harassment law: An empirical analysis of organizational justice and legal policy. </w:t>
      </w:r>
      <w:r w:rsidRPr="001337DA">
        <w:rPr>
          <w:rFonts w:ascii="Times New Roman" w:hAnsi="Times New Roman" w:cs="Times New Roman"/>
          <w:iCs/>
          <w:color w:val="222222"/>
          <w:sz w:val="24"/>
          <w:szCs w:val="24"/>
          <w:shd w:val="clear" w:color="auto" w:fill="FFFFFF"/>
        </w:rPr>
        <w:t>Journal of Managerial Issues</w:t>
      </w:r>
      <w:r w:rsidRPr="001337DA">
        <w:rPr>
          <w:rFonts w:ascii="Times New Roman" w:hAnsi="Times New Roman" w:cs="Times New Roman"/>
          <w:color w:val="222222"/>
          <w:sz w:val="24"/>
          <w:szCs w:val="24"/>
          <w:shd w:val="clear" w:color="auto" w:fill="FFFFFF"/>
        </w:rPr>
        <w:t xml:space="preserve">, </w:t>
      </w:r>
      <w:r w:rsidRPr="001337DA">
        <w:rPr>
          <w:rFonts w:ascii="Times New Roman" w:hAnsi="Times New Roman" w:cs="Times New Roman"/>
          <w:iCs/>
          <w:color w:val="222222"/>
          <w:sz w:val="24"/>
          <w:szCs w:val="24"/>
          <w:shd w:val="clear" w:color="auto" w:fill="FFFFFF"/>
        </w:rPr>
        <w:t>14</w:t>
      </w:r>
      <w:r w:rsidRPr="00E33FD9">
        <w:rPr>
          <w:rFonts w:ascii="Times New Roman" w:hAnsi="Times New Roman" w:cs="Times New Roman"/>
          <w:color w:val="222222"/>
          <w:sz w:val="24"/>
          <w:szCs w:val="24"/>
          <w:shd w:val="clear" w:color="auto" w:fill="FFFFFF"/>
        </w:rPr>
        <w:t>(2), 234-250.</w:t>
      </w:r>
    </w:p>
    <w:p w14:paraId="584DE5A2" w14:textId="1D370E39" w:rsidR="00490808" w:rsidRPr="00E33FD9" w:rsidRDefault="00490808" w:rsidP="00490808">
      <w:pPr>
        <w:autoSpaceDE w:val="0"/>
        <w:autoSpaceDN w:val="0"/>
        <w:adjustRightInd w:val="0"/>
        <w:spacing w:after="0" w:line="360" w:lineRule="auto"/>
        <w:ind w:left="720" w:hanging="720"/>
        <w:rPr>
          <w:rFonts w:ascii="Times New Roman" w:hAnsi="Times New Roman" w:cs="Times New Roman"/>
          <w:color w:val="000000"/>
          <w:sz w:val="24"/>
          <w:szCs w:val="24"/>
        </w:rPr>
      </w:pPr>
      <w:r w:rsidRPr="00E33FD9">
        <w:rPr>
          <w:rFonts w:ascii="Times New Roman" w:hAnsi="Times New Roman" w:cs="Times New Roman"/>
          <w:bCs/>
          <w:sz w:val="24"/>
          <w:szCs w:val="24"/>
        </w:rPr>
        <w:t>Industrial Disputes Act</w:t>
      </w:r>
      <w:r w:rsidRPr="00E33FD9">
        <w:rPr>
          <w:rFonts w:ascii="Times New Roman" w:hAnsi="Times New Roman" w:cs="Times New Roman"/>
          <w:color w:val="000000"/>
          <w:sz w:val="24"/>
          <w:szCs w:val="24"/>
        </w:rPr>
        <w:t xml:space="preserve"> </w:t>
      </w:r>
      <w:r w:rsidR="005116A8" w:rsidRPr="00E33FD9">
        <w:rPr>
          <w:rFonts w:ascii="Times New Roman" w:hAnsi="Times New Roman" w:cs="Times New Roman"/>
          <w:color w:val="222222"/>
          <w:sz w:val="24"/>
          <w:szCs w:val="24"/>
          <w:shd w:val="clear" w:color="auto" w:fill="FFFFFF"/>
        </w:rPr>
        <w:t>43 of 1950</w:t>
      </w:r>
      <w:r w:rsidR="00B22B7E">
        <w:rPr>
          <w:rFonts w:ascii="Times New Roman" w:hAnsi="Times New Roman" w:cs="Times New Roman"/>
          <w:color w:val="222222"/>
          <w:sz w:val="24"/>
          <w:szCs w:val="24"/>
          <w:shd w:val="clear" w:color="auto" w:fill="FFFFFF"/>
        </w:rPr>
        <w:t xml:space="preserve"> of Sri Lanka</w:t>
      </w:r>
      <w:r w:rsidR="005116A8" w:rsidRPr="00E33FD9">
        <w:rPr>
          <w:rFonts w:ascii="Times New Roman" w:hAnsi="Times New Roman" w:cs="Times New Roman"/>
          <w:color w:val="222222"/>
          <w:sz w:val="24"/>
          <w:szCs w:val="24"/>
          <w:shd w:val="clear" w:color="auto" w:fill="FFFFFF"/>
        </w:rPr>
        <w:t>.</w:t>
      </w:r>
    </w:p>
    <w:p w14:paraId="3F6F5D3B" w14:textId="1D889548" w:rsidR="00490808" w:rsidRPr="00E33FD9" w:rsidRDefault="00490808" w:rsidP="00490808">
      <w:pPr>
        <w:autoSpaceDE w:val="0"/>
        <w:autoSpaceDN w:val="0"/>
        <w:adjustRightInd w:val="0"/>
        <w:spacing w:after="0" w:line="360" w:lineRule="auto"/>
        <w:ind w:left="720" w:hanging="720"/>
        <w:rPr>
          <w:rFonts w:ascii="Times New Roman" w:hAnsi="Times New Roman" w:cs="Times New Roman"/>
          <w:sz w:val="24"/>
          <w:szCs w:val="24"/>
          <w:shd w:val="clear" w:color="auto" w:fill="FFFFFF"/>
        </w:rPr>
      </w:pPr>
      <w:r w:rsidRPr="00E33FD9">
        <w:rPr>
          <w:rFonts w:ascii="Times New Roman" w:hAnsi="Times New Roman" w:cs="Times New Roman"/>
          <w:color w:val="000000"/>
          <w:sz w:val="24"/>
          <w:szCs w:val="24"/>
        </w:rPr>
        <w:t xml:space="preserve">Jensen K., </w:t>
      </w:r>
      <w:r w:rsidR="00720077">
        <w:rPr>
          <w:rFonts w:ascii="Times New Roman" w:hAnsi="Times New Roman" w:cs="Times New Roman"/>
          <w:color w:val="000000"/>
          <w:sz w:val="24"/>
          <w:szCs w:val="24"/>
        </w:rPr>
        <w:t>and</w:t>
      </w:r>
      <w:r w:rsidRPr="00E33FD9">
        <w:rPr>
          <w:rFonts w:ascii="Times New Roman" w:hAnsi="Times New Roman" w:cs="Times New Roman"/>
          <w:color w:val="000000"/>
          <w:sz w:val="24"/>
          <w:szCs w:val="24"/>
        </w:rPr>
        <w:t xml:space="preserve"> Kleiner, B. H. (1999). How to determine proper corrective action following sexual harassment investigations, </w:t>
      </w:r>
      <w:r w:rsidRPr="001337DA">
        <w:rPr>
          <w:rFonts w:ascii="Times New Roman" w:hAnsi="Times New Roman" w:cs="Times New Roman"/>
          <w:iCs/>
          <w:color w:val="000000"/>
          <w:sz w:val="24"/>
          <w:szCs w:val="24"/>
        </w:rPr>
        <w:t>Equal Opportunities International</w:t>
      </w:r>
      <w:r w:rsidRPr="001337DA">
        <w:rPr>
          <w:rFonts w:ascii="Times New Roman" w:hAnsi="Times New Roman" w:cs="Times New Roman"/>
          <w:color w:val="000000"/>
          <w:sz w:val="24"/>
          <w:szCs w:val="24"/>
        </w:rPr>
        <w:t xml:space="preserve">, </w:t>
      </w:r>
      <w:r w:rsidRPr="001337DA">
        <w:rPr>
          <w:rFonts w:ascii="Times New Roman" w:hAnsi="Times New Roman" w:cs="Times New Roman"/>
          <w:iCs/>
          <w:color w:val="000000"/>
          <w:sz w:val="24"/>
          <w:szCs w:val="24"/>
        </w:rPr>
        <w:t>18</w:t>
      </w:r>
      <w:r w:rsidRPr="001337DA">
        <w:rPr>
          <w:rFonts w:ascii="Times New Roman" w:hAnsi="Times New Roman" w:cs="Times New Roman"/>
          <w:color w:val="000000"/>
          <w:sz w:val="24"/>
          <w:szCs w:val="24"/>
        </w:rPr>
        <w:t>(2</w:t>
      </w:r>
      <w:r w:rsidRPr="00E33FD9">
        <w:rPr>
          <w:rFonts w:ascii="Times New Roman" w:hAnsi="Times New Roman" w:cs="Times New Roman"/>
          <w:color w:val="000000"/>
          <w:sz w:val="24"/>
          <w:szCs w:val="24"/>
        </w:rPr>
        <w:t xml:space="preserve">/3/4), 23–29 </w:t>
      </w:r>
      <w:r w:rsidRPr="00E33FD9">
        <w:rPr>
          <w:rFonts w:ascii="Times New Roman" w:hAnsi="Times New Roman" w:cs="Times New Roman"/>
          <w:sz w:val="24"/>
          <w:szCs w:val="24"/>
        </w:rPr>
        <w:t>doi:10.1108/02610159910785754</w:t>
      </w:r>
    </w:p>
    <w:p w14:paraId="2E58710F" w14:textId="253967D2" w:rsidR="00490808" w:rsidRPr="00E33FD9" w:rsidRDefault="00490808" w:rsidP="00490808">
      <w:pPr>
        <w:spacing w:after="0" w:line="360" w:lineRule="auto"/>
        <w:ind w:left="720" w:hanging="720"/>
        <w:rPr>
          <w:rFonts w:ascii="Times New Roman" w:hAnsi="Times New Roman" w:cs="Times New Roman"/>
          <w:color w:val="222222"/>
          <w:sz w:val="24"/>
          <w:szCs w:val="24"/>
          <w:shd w:val="clear" w:color="auto" w:fill="FFFFFF"/>
        </w:rPr>
      </w:pPr>
      <w:proofErr w:type="spellStart"/>
      <w:r w:rsidRPr="00E33FD9">
        <w:rPr>
          <w:rFonts w:ascii="Times New Roman" w:hAnsi="Times New Roman" w:cs="Times New Roman"/>
          <w:color w:val="222222"/>
          <w:sz w:val="24"/>
          <w:szCs w:val="24"/>
          <w:shd w:val="clear" w:color="auto" w:fill="FFFFFF"/>
        </w:rPr>
        <w:t>Krings</w:t>
      </w:r>
      <w:proofErr w:type="spellEnd"/>
      <w:r w:rsidRPr="00E33FD9">
        <w:rPr>
          <w:rFonts w:ascii="Times New Roman" w:hAnsi="Times New Roman" w:cs="Times New Roman"/>
          <w:color w:val="222222"/>
          <w:sz w:val="24"/>
          <w:szCs w:val="24"/>
          <w:shd w:val="clear" w:color="auto" w:fill="FFFFFF"/>
        </w:rPr>
        <w:t xml:space="preserve">, F., </w:t>
      </w:r>
      <w:r w:rsidR="00720077">
        <w:rPr>
          <w:rFonts w:ascii="Times New Roman" w:hAnsi="Times New Roman" w:cs="Times New Roman"/>
          <w:color w:val="222222"/>
          <w:sz w:val="24"/>
          <w:szCs w:val="24"/>
          <w:shd w:val="clear" w:color="auto" w:fill="FFFFFF"/>
        </w:rPr>
        <w:t>and</w:t>
      </w:r>
      <w:r w:rsidRPr="00E33FD9">
        <w:rPr>
          <w:rFonts w:ascii="Times New Roman" w:hAnsi="Times New Roman" w:cs="Times New Roman"/>
          <w:color w:val="222222"/>
          <w:sz w:val="24"/>
          <w:szCs w:val="24"/>
          <w:shd w:val="clear" w:color="auto" w:fill="FFFFFF"/>
        </w:rPr>
        <w:t xml:space="preserve"> </w:t>
      </w:r>
      <w:proofErr w:type="spellStart"/>
      <w:r w:rsidRPr="00E33FD9">
        <w:rPr>
          <w:rFonts w:ascii="Times New Roman" w:hAnsi="Times New Roman" w:cs="Times New Roman"/>
          <w:color w:val="222222"/>
          <w:sz w:val="24"/>
          <w:szCs w:val="24"/>
          <w:shd w:val="clear" w:color="auto" w:fill="FFFFFF"/>
        </w:rPr>
        <w:t>Facchin</w:t>
      </w:r>
      <w:proofErr w:type="spellEnd"/>
      <w:r w:rsidRPr="00E33FD9">
        <w:rPr>
          <w:rFonts w:ascii="Times New Roman" w:hAnsi="Times New Roman" w:cs="Times New Roman"/>
          <w:color w:val="222222"/>
          <w:sz w:val="24"/>
          <w:szCs w:val="24"/>
          <w:shd w:val="clear" w:color="auto" w:fill="FFFFFF"/>
        </w:rPr>
        <w:t>, S. (2009). Organizational justice and men's likelihood to sexually harass: The moderating role of sexism and personality</w:t>
      </w:r>
      <w:r w:rsidRPr="001337DA">
        <w:rPr>
          <w:rFonts w:ascii="Times New Roman" w:hAnsi="Times New Roman" w:cs="Times New Roman"/>
          <w:color w:val="222222"/>
          <w:sz w:val="24"/>
          <w:szCs w:val="24"/>
          <w:shd w:val="clear" w:color="auto" w:fill="FFFFFF"/>
        </w:rPr>
        <w:t xml:space="preserve">. </w:t>
      </w:r>
      <w:r w:rsidRPr="001337DA">
        <w:rPr>
          <w:rFonts w:ascii="Times New Roman" w:hAnsi="Times New Roman" w:cs="Times New Roman"/>
          <w:iCs/>
          <w:color w:val="222222"/>
          <w:sz w:val="24"/>
          <w:szCs w:val="24"/>
          <w:shd w:val="clear" w:color="auto" w:fill="FFFFFF"/>
        </w:rPr>
        <w:t>Journal of Applied Psychology</w:t>
      </w:r>
      <w:r w:rsidRPr="001337DA">
        <w:rPr>
          <w:rFonts w:ascii="Times New Roman" w:hAnsi="Times New Roman" w:cs="Times New Roman"/>
          <w:color w:val="222222"/>
          <w:sz w:val="24"/>
          <w:szCs w:val="24"/>
          <w:shd w:val="clear" w:color="auto" w:fill="FFFFFF"/>
        </w:rPr>
        <w:t xml:space="preserve">, </w:t>
      </w:r>
      <w:r w:rsidRPr="001337DA">
        <w:rPr>
          <w:rFonts w:ascii="Times New Roman" w:hAnsi="Times New Roman" w:cs="Times New Roman"/>
          <w:iCs/>
          <w:color w:val="222222"/>
          <w:sz w:val="24"/>
          <w:szCs w:val="24"/>
          <w:shd w:val="clear" w:color="auto" w:fill="FFFFFF"/>
        </w:rPr>
        <w:t>94</w:t>
      </w:r>
      <w:r w:rsidRPr="00E33FD9">
        <w:rPr>
          <w:rFonts w:ascii="Times New Roman" w:hAnsi="Times New Roman" w:cs="Times New Roman"/>
          <w:color w:val="222222"/>
          <w:sz w:val="24"/>
          <w:szCs w:val="24"/>
          <w:shd w:val="clear" w:color="auto" w:fill="FFFFFF"/>
        </w:rPr>
        <w:t>(2), 501-510.</w:t>
      </w:r>
    </w:p>
    <w:p w14:paraId="27F75B49" w14:textId="1489859E" w:rsidR="00490808" w:rsidRPr="00E33FD9" w:rsidRDefault="00490808" w:rsidP="00490808">
      <w:pPr>
        <w:autoSpaceDE w:val="0"/>
        <w:autoSpaceDN w:val="0"/>
        <w:adjustRightInd w:val="0"/>
        <w:spacing w:after="0" w:line="360" w:lineRule="auto"/>
        <w:ind w:left="720" w:hanging="720"/>
        <w:rPr>
          <w:rFonts w:ascii="Times New Roman" w:hAnsi="Times New Roman" w:cs="Times New Roman"/>
          <w:sz w:val="24"/>
          <w:szCs w:val="24"/>
        </w:rPr>
      </w:pPr>
      <w:r w:rsidRPr="00E33FD9">
        <w:rPr>
          <w:rFonts w:ascii="Times New Roman" w:hAnsi="Times New Roman" w:cs="Times New Roman"/>
          <w:sz w:val="24"/>
          <w:szCs w:val="24"/>
        </w:rPr>
        <w:t xml:space="preserve">Leventhal, G. S. (1980). What should be done with equity theory? In K.J. </w:t>
      </w:r>
      <w:proofErr w:type="spellStart"/>
      <w:r w:rsidRPr="00E33FD9">
        <w:rPr>
          <w:rFonts w:ascii="Times New Roman" w:hAnsi="Times New Roman" w:cs="Times New Roman"/>
          <w:sz w:val="24"/>
          <w:szCs w:val="24"/>
        </w:rPr>
        <w:t>Gergen</w:t>
      </w:r>
      <w:proofErr w:type="spellEnd"/>
      <w:r w:rsidRPr="00E33FD9">
        <w:rPr>
          <w:rFonts w:ascii="Times New Roman" w:hAnsi="Times New Roman" w:cs="Times New Roman"/>
          <w:sz w:val="24"/>
          <w:szCs w:val="24"/>
        </w:rPr>
        <w:t xml:space="preserve">, M.S. Greenberg, </w:t>
      </w:r>
      <w:r w:rsidR="00720077">
        <w:rPr>
          <w:rFonts w:ascii="Times New Roman" w:hAnsi="Times New Roman" w:cs="Times New Roman"/>
          <w:sz w:val="24"/>
          <w:szCs w:val="24"/>
        </w:rPr>
        <w:t>&amp;</w:t>
      </w:r>
      <w:r w:rsidRPr="00E33FD9">
        <w:rPr>
          <w:rFonts w:ascii="Times New Roman" w:hAnsi="Times New Roman" w:cs="Times New Roman"/>
          <w:sz w:val="24"/>
          <w:szCs w:val="24"/>
        </w:rPr>
        <w:t xml:space="preserve"> R.H. Willis (Eds.), </w:t>
      </w:r>
      <w:r w:rsidRPr="001337DA">
        <w:rPr>
          <w:rFonts w:ascii="Times New Roman" w:hAnsi="Times New Roman" w:cs="Times New Roman"/>
          <w:iCs/>
          <w:sz w:val="24"/>
          <w:szCs w:val="24"/>
        </w:rPr>
        <w:t>Social Exchange: Advances in Theory and Research,</w:t>
      </w:r>
      <w:r w:rsidRPr="00E33FD9">
        <w:rPr>
          <w:rFonts w:ascii="Times New Roman" w:hAnsi="Times New Roman" w:cs="Times New Roman"/>
          <w:sz w:val="24"/>
          <w:szCs w:val="24"/>
        </w:rPr>
        <w:t xml:space="preserve"> Plenum, New York, pp. 27–55.</w:t>
      </w:r>
    </w:p>
    <w:p w14:paraId="5775C607" w14:textId="1DD9568F" w:rsidR="00490808" w:rsidRPr="00E33FD9" w:rsidRDefault="00490808" w:rsidP="00490808">
      <w:pPr>
        <w:autoSpaceDE w:val="0"/>
        <w:autoSpaceDN w:val="0"/>
        <w:adjustRightInd w:val="0"/>
        <w:spacing w:after="0" w:line="360" w:lineRule="auto"/>
        <w:ind w:left="720" w:hanging="720"/>
        <w:rPr>
          <w:rFonts w:ascii="Times New Roman" w:hAnsi="Times New Roman" w:cs="Times New Roman"/>
          <w:sz w:val="24"/>
          <w:szCs w:val="24"/>
        </w:rPr>
      </w:pPr>
      <w:r w:rsidRPr="00E33FD9">
        <w:rPr>
          <w:rFonts w:ascii="Times New Roman" w:hAnsi="Times New Roman" w:cs="Times New Roman"/>
          <w:sz w:val="24"/>
          <w:szCs w:val="24"/>
        </w:rPr>
        <w:t xml:space="preserve">McDonald, P, Charlesworth, S., </w:t>
      </w:r>
      <w:r w:rsidR="00720077">
        <w:rPr>
          <w:rFonts w:ascii="Times New Roman" w:hAnsi="Times New Roman" w:cs="Times New Roman"/>
          <w:sz w:val="24"/>
          <w:szCs w:val="24"/>
        </w:rPr>
        <w:t>and</w:t>
      </w:r>
      <w:r w:rsidRPr="00E33FD9">
        <w:rPr>
          <w:rFonts w:ascii="Times New Roman" w:hAnsi="Times New Roman" w:cs="Times New Roman"/>
          <w:sz w:val="24"/>
          <w:szCs w:val="24"/>
        </w:rPr>
        <w:t xml:space="preserve"> Graham, T. (2015). Developing a framework of effective prevention and response strategies in workplace sexual harassment, </w:t>
      </w:r>
      <w:r w:rsidRPr="001337DA">
        <w:rPr>
          <w:rFonts w:ascii="Times New Roman" w:hAnsi="Times New Roman" w:cs="Times New Roman"/>
          <w:iCs/>
          <w:sz w:val="24"/>
          <w:szCs w:val="24"/>
        </w:rPr>
        <w:t>Asia Pacific Journal of Human Resources</w:t>
      </w:r>
      <w:r w:rsidRPr="001337DA">
        <w:rPr>
          <w:rFonts w:ascii="Times New Roman" w:hAnsi="Times New Roman" w:cs="Times New Roman"/>
          <w:sz w:val="24"/>
          <w:szCs w:val="24"/>
        </w:rPr>
        <w:t xml:space="preserve">, </w:t>
      </w:r>
      <w:r w:rsidRPr="001337DA">
        <w:rPr>
          <w:rFonts w:ascii="Times New Roman" w:hAnsi="Times New Roman" w:cs="Times New Roman"/>
          <w:iCs/>
          <w:sz w:val="24"/>
          <w:szCs w:val="24"/>
        </w:rPr>
        <w:t>53</w:t>
      </w:r>
      <w:r w:rsidRPr="00E33FD9">
        <w:rPr>
          <w:rFonts w:ascii="Times New Roman" w:hAnsi="Times New Roman" w:cs="Times New Roman"/>
          <w:sz w:val="24"/>
          <w:szCs w:val="24"/>
        </w:rPr>
        <w:t>(1), 41-58.</w:t>
      </w:r>
    </w:p>
    <w:p w14:paraId="5C3AD175" w14:textId="40D54447" w:rsidR="00490808" w:rsidRDefault="00490808" w:rsidP="00490808">
      <w:pPr>
        <w:spacing w:after="0" w:line="360" w:lineRule="auto"/>
        <w:ind w:left="720" w:hanging="720"/>
      </w:pPr>
      <w:r w:rsidRPr="00E33FD9">
        <w:rPr>
          <w:rFonts w:ascii="Times New Roman" w:hAnsi="Times New Roman" w:cs="Times New Roman"/>
          <w:color w:val="222222"/>
          <w:sz w:val="24"/>
          <w:szCs w:val="24"/>
          <w:shd w:val="clear" w:color="auto" w:fill="FFFFFF"/>
        </w:rPr>
        <w:t xml:space="preserve">Pierce, C. A., </w:t>
      </w:r>
      <w:proofErr w:type="spellStart"/>
      <w:r w:rsidRPr="00E33FD9">
        <w:rPr>
          <w:rFonts w:ascii="Times New Roman" w:hAnsi="Times New Roman" w:cs="Times New Roman"/>
          <w:color w:val="222222"/>
          <w:sz w:val="24"/>
          <w:szCs w:val="24"/>
          <w:shd w:val="clear" w:color="auto" w:fill="FFFFFF"/>
        </w:rPr>
        <w:t>Broberg</w:t>
      </w:r>
      <w:proofErr w:type="spellEnd"/>
      <w:r w:rsidRPr="00E33FD9">
        <w:rPr>
          <w:rFonts w:ascii="Times New Roman" w:hAnsi="Times New Roman" w:cs="Times New Roman"/>
          <w:color w:val="222222"/>
          <w:sz w:val="24"/>
          <w:szCs w:val="24"/>
          <w:shd w:val="clear" w:color="auto" w:fill="FFFFFF"/>
        </w:rPr>
        <w:t xml:space="preserve">, B. J., McClure, J. R., </w:t>
      </w:r>
      <w:r w:rsidR="00720077">
        <w:rPr>
          <w:rFonts w:ascii="Times New Roman" w:hAnsi="Times New Roman" w:cs="Times New Roman"/>
          <w:color w:val="222222"/>
          <w:sz w:val="24"/>
          <w:szCs w:val="24"/>
          <w:shd w:val="clear" w:color="auto" w:fill="FFFFFF"/>
        </w:rPr>
        <w:t>and</w:t>
      </w:r>
      <w:r w:rsidRPr="00E33FD9">
        <w:rPr>
          <w:rFonts w:ascii="Times New Roman" w:hAnsi="Times New Roman" w:cs="Times New Roman"/>
          <w:color w:val="222222"/>
          <w:sz w:val="24"/>
          <w:szCs w:val="24"/>
          <w:shd w:val="clear" w:color="auto" w:fill="FFFFFF"/>
        </w:rPr>
        <w:t xml:space="preserve"> </w:t>
      </w:r>
      <w:proofErr w:type="spellStart"/>
      <w:r w:rsidRPr="00E33FD9">
        <w:rPr>
          <w:rFonts w:ascii="Times New Roman" w:hAnsi="Times New Roman" w:cs="Times New Roman"/>
          <w:color w:val="222222"/>
          <w:sz w:val="24"/>
          <w:szCs w:val="24"/>
          <w:shd w:val="clear" w:color="auto" w:fill="FFFFFF"/>
        </w:rPr>
        <w:t>Aguinis</w:t>
      </w:r>
      <w:proofErr w:type="spellEnd"/>
      <w:r w:rsidRPr="00E33FD9">
        <w:rPr>
          <w:rFonts w:ascii="Times New Roman" w:hAnsi="Times New Roman" w:cs="Times New Roman"/>
          <w:color w:val="222222"/>
          <w:sz w:val="24"/>
          <w:szCs w:val="24"/>
          <w:shd w:val="clear" w:color="auto" w:fill="FFFFFF"/>
        </w:rPr>
        <w:t xml:space="preserve">, H. (2004). Responding to sexual harassment complaints: Effects of a dissolved workplace romance on decision-making standards. </w:t>
      </w:r>
      <w:r w:rsidRPr="001337DA">
        <w:rPr>
          <w:rFonts w:ascii="Times New Roman" w:hAnsi="Times New Roman" w:cs="Times New Roman"/>
          <w:iCs/>
          <w:color w:val="222222"/>
          <w:sz w:val="24"/>
          <w:szCs w:val="24"/>
          <w:shd w:val="clear" w:color="auto" w:fill="FFFFFF"/>
        </w:rPr>
        <w:t xml:space="preserve">Organizational </w:t>
      </w:r>
      <w:proofErr w:type="spellStart"/>
      <w:r w:rsidRPr="001337DA">
        <w:rPr>
          <w:rFonts w:ascii="Times New Roman" w:hAnsi="Times New Roman" w:cs="Times New Roman"/>
          <w:iCs/>
          <w:color w:val="222222"/>
          <w:sz w:val="24"/>
          <w:szCs w:val="24"/>
          <w:shd w:val="clear" w:color="auto" w:fill="FFFFFF"/>
        </w:rPr>
        <w:t>Behavior</w:t>
      </w:r>
      <w:proofErr w:type="spellEnd"/>
      <w:r w:rsidRPr="001337DA">
        <w:rPr>
          <w:rFonts w:ascii="Times New Roman" w:hAnsi="Times New Roman" w:cs="Times New Roman"/>
          <w:iCs/>
          <w:color w:val="222222"/>
          <w:sz w:val="24"/>
          <w:szCs w:val="24"/>
          <w:shd w:val="clear" w:color="auto" w:fill="FFFFFF"/>
        </w:rPr>
        <w:t xml:space="preserve"> and Human Decision Processes</w:t>
      </w:r>
      <w:r w:rsidRPr="001337DA">
        <w:rPr>
          <w:rFonts w:ascii="Times New Roman" w:hAnsi="Times New Roman" w:cs="Times New Roman"/>
          <w:color w:val="222222"/>
          <w:sz w:val="24"/>
          <w:szCs w:val="24"/>
          <w:shd w:val="clear" w:color="auto" w:fill="FFFFFF"/>
        </w:rPr>
        <w:t xml:space="preserve">, </w:t>
      </w:r>
      <w:r w:rsidRPr="001337DA">
        <w:rPr>
          <w:rFonts w:ascii="Times New Roman" w:hAnsi="Times New Roman" w:cs="Times New Roman"/>
          <w:iCs/>
          <w:color w:val="222222"/>
          <w:sz w:val="24"/>
          <w:szCs w:val="24"/>
          <w:shd w:val="clear" w:color="auto" w:fill="FFFFFF"/>
        </w:rPr>
        <w:t>95</w:t>
      </w:r>
      <w:r w:rsidRPr="00E33FD9">
        <w:rPr>
          <w:rFonts w:ascii="Times New Roman" w:hAnsi="Times New Roman" w:cs="Times New Roman"/>
          <w:color w:val="222222"/>
          <w:sz w:val="24"/>
          <w:szCs w:val="24"/>
          <w:shd w:val="clear" w:color="auto" w:fill="FFFFFF"/>
        </w:rPr>
        <w:t>(1), 66-82.</w:t>
      </w:r>
    </w:p>
    <w:p w14:paraId="3F01166E" w14:textId="77777777" w:rsidR="00EA7434" w:rsidRPr="002A7D74" w:rsidRDefault="00EA7434" w:rsidP="00EA7434">
      <w:pPr>
        <w:spacing w:after="0" w:line="360" w:lineRule="auto"/>
        <w:rPr>
          <w:rFonts w:ascii="Times New Roman" w:hAnsi="Times New Roman" w:cs="Times New Roman"/>
          <w:sz w:val="24"/>
          <w:szCs w:val="24"/>
        </w:rPr>
      </w:pPr>
    </w:p>
    <w:sectPr w:rsidR="00EA7434" w:rsidRPr="002A7D74">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1E7866" w14:textId="77777777" w:rsidR="00CD594A" w:rsidRDefault="00CD594A" w:rsidP="002C6013">
      <w:pPr>
        <w:spacing w:after="0" w:line="240" w:lineRule="auto"/>
      </w:pPr>
      <w:r>
        <w:separator/>
      </w:r>
    </w:p>
  </w:endnote>
  <w:endnote w:type="continuationSeparator" w:id="0">
    <w:p w14:paraId="01C1F0E0" w14:textId="77777777" w:rsidR="00CD594A" w:rsidRDefault="00CD594A" w:rsidP="002C60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631207"/>
      <w:docPartObj>
        <w:docPartGallery w:val="Page Numbers (Bottom of Page)"/>
        <w:docPartUnique/>
      </w:docPartObj>
    </w:sdtPr>
    <w:sdtEndPr>
      <w:rPr>
        <w:noProof/>
      </w:rPr>
    </w:sdtEndPr>
    <w:sdtContent>
      <w:p w14:paraId="01394519" w14:textId="1923BFCF" w:rsidR="00BA087A" w:rsidRDefault="00BA087A">
        <w:pPr>
          <w:pStyle w:val="Footer"/>
          <w:jc w:val="center"/>
        </w:pPr>
        <w:r>
          <w:fldChar w:fldCharType="begin"/>
        </w:r>
        <w:r>
          <w:instrText xml:space="preserve"> PAGE   \* MERGEFORMAT </w:instrText>
        </w:r>
        <w:r>
          <w:fldChar w:fldCharType="separate"/>
        </w:r>
        <w:r w:rsidR="008D5899">
          <w:rPr>
            <w:noProof/>
          </w:rPr>
          <w:t>19</w:t>
        </w:r>
        <w:r>
          <w:rPr>
            <w:noProof/>
          </w:rPr>
          <w:fldChar w:fldCharType="end"/>
        </w:r>
      </w:p>
    </w:sdtContent>
  </w:sdt>
  <w:p w14:paraId="3B0DBE21" w14:textId="77777777" w:rsidR="00BA087A" w:rsidRDefault="00BA08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EE4C33" w14:textId="77777777" w:rsidR="00CD594A" w:rsidRDefault="00CD594A" w:rsidP="002C6013">
      <w:pPr>
        <w:spacing w:after="0" w:line="240" w:lineRule="auto"/>
      </w:pPr>
      <w:r>
        <w:separator/>
      </w:r>
    </w:p>
  </w:footnote>
  <w:footnote w:type="continuationSeparator" w:id="0">
    <w:p w14:paraId="2DBAFFB3" w14:textId="77777777" w:rsidR="00CD594A" w:rsidRDefault="00CD594A" w:rsidP="002C60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C78F0" w14:textId="225F418E" w:rsidR="00BD4A62" w:rsidRDefault="00CD594A" w:rsidP="00BD4A62">
    <w:pPr>
      <w:pStyle w:val="Header"/>
      <w:jc w:val="right"/>
      <w:rPr>
        <w:rFonts w:asciiTheme="majorHAnsi" w:hAnsiTheme="majorHAnsi"/>
        <w:color w:val="5B9BD5" w:themeColor="accent1"/>
      </w:rPr>
    </w:pPr>
    <w:sdt>
      <w:sdtPr>
        <w:rPr>
          <w:rFonts w:ascii="Times New Roman" w:hAnsi="Times New Roman" w:cs="Times New Roman"/>
          <w:sz w:val="20"/>
          <w:szCs w:val="24"/>
        </w:rPr>
        <w:alias w:val="Author"/>
        <w:id w:val="643548194"/>
        <w:placeholder>
          <w:docPart w:val="1BCE6B5B2ABE4CB0B0BCEEB3F15B6F92"/>
        </w:placeholder>
        <w:dataBinding w:prefixMappings="xmlns:ns0='http://schemas.openxmlformats.org/package/2006/metadata/core-properties' xmlns:ns1='http://purl.org/dc/elements/1.1/'" w:xpath="/ns0:coreProperties[1]/ns1:creator[1]" w:storeItemID="{6C3C8BC8-F283-45AE-878A-BAB7291924A1}"/>
        <w:text/>
      </w:sdtPr>
      <w:sdtEndPr/>
      <w:sdtContent>
        <w:r w:rsidR="00BD4A62" w:rsidRPr="00BD4A62">
          <w:rPr>
            <w:rFonts w:ascii="Times New Roman" w:hAnsi="Times New Roman" w:cs="Times New Roman"/>
            <w:sz w:val="20"/>
            <w:szCs w:val="24"/>
          </w:rPr>
          <w:t>What not to do</w:t>
        </w:r>
      </w:sdtContent>
    </w:sdt>
  </w:p>
  <w:p w14:paraId="48C849EE" w14:textId="77777777" w:rsidR="00BD4A62" w:rsidRDefault="00BD4A62"/>
  <w:p w14:paraId="46BFEAE1" w14:textId="77777777" w:rsidR="00BD4A62" w:rsidRDefault="00BD4A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F12"/>
    <w:rsid w:val="00000392"/>
    <w:rsid w:val="00004AD6"/>
    <w:rsid w:val="00004D8E"/>
    <w:rsid w:val="000226F4"/>
    <w:rsid w:val="00027107"/>
    <w:rsid w:val="0003393E"/>
    <w:rsid w:val="00041B4E"/>
    <w:rsid w:val="00043001"/>
    <w:rsid w:val="00046122"/>
    <w:rsid w:val="000468A4"/>
    <w:rsid w:val="00046EA2"/>
    <w:rsid w:val="00055AE2"/>
    <w:rsid w:val="00056C88"/>
    <w:rsid w:val="000620CC"/>
    <w:rsid w:val="00065F26"/>
    <w:rsid w:val="000717CB"/>
    <w:rsid w:val="00073E12"/>
    <w:rsid w:val="00077A9B"/>
    <w:rsid w:val="000802D5"/>
    <w:rsid w:val="000914E6"/>
    <w:rsid w:val="00092CDD"/>
    <w:rsid w:val="00096DFC"/>
    <w:rsid w:val="000A1509"/>
    <w:rsid w:val="000A5063"/>
    <w:rsid w:val="000C06BB"/>
    <w:rsid w:val="000C5F7F"/>
    <w:rsid w:val="000C70FB"/>
    <w:rsid w:val="000C77CF"/>
    <w:rsid w:val="000D5C2C"/>
    <w:rsid w:val="000D5C31"/>
    <w:rsid w:val="000D6837"/>
    <w:rsid w:val="000D70EA"/>
    <w:rsid w:val="00103739"/>
    <w:rsid w:val="00105F49"/>
    <w:rsid w:val="00110A11"/>
    <w:rsid w:val="00113862"/>
    <w:rsid w:val="00116482"/>
    <w:rsid w:val="00120580"/>
    <w:rsid w:val="001218E7"/>
    <w:rsid w:val="001337DA"/>
    <w:rsid w:val="00133A34"/>
    <w:rsid w:val="00140DE2"/>
    <w:rsid w:val="001509E7"/>
    <w:rsid w:val="0015101F"/>
    <w:rsid w:val="00153418"/>
    <w:rsid w:val="00155988"/>
    <w:rsid w:val="00162264"/>
    <w:rsid w:val="001655C8"/>
    <w:rsid w:val="00167370"/>
    <w:rsid w:val="001716B1"/>
    <w:rsid w:val="00175084"/>
    <w:rsid w:val="001862F4"/>
    <w:rsid w:val="00187B0B"/>
    <w:rsid w:val="001A6359"/>
    <w:rsid w:val="001A7B74"/>
    <w:rsid w:val="001B4B27"/>
    <w:rsid w:val="001C09EE"/>
    <w:rsid w:val="001C4823"/>
    <w:rsid w:val="001C68C3"/>
    <w:rsid w:val="001C7C9E"/>
    <w:rsid w:val="001D17D0"/>
    <w:rsid w:val="001D2D10"/>
    <w:rsid w:val="001E1699"/>
    <w:rsid w:val="001E1CA9"/>
    <w:rsid w:val="001E1DA3"/>
    <w:rsid w:val="001F268E"/>
    <w:rsid w:val="001F68FB"/>
    <w:rsid w:val="002022F5"/>
    <w:rsid w:val="002025FA"/>
    <w:rsid w:val="002031B6"/>
    <w:rsid w:val="00212507"/>
    <w:rsid w:val="00221045"/>
    <w:rsid w:val="00231B89"/>
    <w:rsid w:val="00232C28"/>
    <w:rsid w:val="00236540"/>
    <w:rsid w:val="00242FC6"/>
    <w:rsid w:val="00244EF1"/>
    <w:rsid w:val="002458FA"/>
    <w:rsid w:val="002506F4"/>
    <w:rsid w:val="0025272F"/>
    <w:rsid w:val="00252FC2"/>
    <w:rsid w:val="00253984"/>
    <w:rsid w:val="00256ACB"/>
    <w:rsid w:val="0026216F"/>
    <w:rsid w:val="002635F3"/>
    <w:rsid w:val="00264AF5"/>
    <w:rsid w:val="0026573B"/>
    <w:rsid w:val="00270D5D"/>
    <w:rsid w:val="00271110"/>
    <w:rsid w:val="0027525D"/>
    <w:rsid w:val="00276B01"/>
    <w:rsid w:val="00276F64"/>
    <w:rsid w:val="00282553"/>
    <w:rsid w:val="0028278B"/>
    <w:rsid w:val="00282E40"/>
    <w:rsid w:val="002843C1"/>
    <w:rsid w:val="00291812"/>
    <w:rsid w:val="00293FE6"/>
    <w:rsid w:val="002A01EB"/>
    <w:rsid w:val="002A2CD3"/>
    <w:rsid w:val="002A7D74"/>
    <w:rsid w:val="002C108C"/>
    <w:rsid w:val="002C219E"/>
    <w:rsid w:val="002C6013"/>
    <w:rsid w:val="002C63CE"/>
    <w:rsid w:val="002D2812"/>
    <w:rsid w:val="002D7CA7"/>
    <w:rsid w:val="002E6E29"/>
    <w:rsid w:val="002E7681"/>
    <w:rsid w:val="002F66B9"/>
    <w:rsid w:val="002F7E11"/>
    <w:rsid w:val="00301094"/>
    <w:rsid w:val="00306BB1"/>
    <w:rsid w:val="00307A26"/>
    <w:rsid w:val="00310C4A"/>
    <w:rsid w:val="0031379C"/>
    <w:rsid w:val="00322C61"/>
    <w:rsid w:val="003245D2"/>
    <w:rsid w:val="003307A3"/>
    <w:rsid w:val="00331EF9"/>
    <w:rsid w:val="0033675D"/>
    <w:rsid w:val="00337B88"/>
    <w:rsid w:val="00346615"/>
    <w:rsid w:val="00346630"/>
    <w:rsid w:val="00346C02"/>
    <w:rsid w:val="00356E6C"/>
    <w:rsid w:val="00357578"/>
    <w:rsid w:val="00357633"/>
    <w:rsid w:val="0036540E"/>
    <w:rsid w:val="00365C4C"/>
    <w:rsid w:val="0037075A"/>
    <w:rsid w:val="003917E2"/>
    <w:rsid w:val="00397F1A"/>
    <w:rsid w:val="003A7C4F"/>
    <w:rsid w:val="003C2DDA"/>
    <w:rsid w:val="003D0C30"/>
    <w:rsid w:val="003D102F"/>
    <w:rsid w:val="003D5029"/>
    <w:rsid w:val="003D6557"/>
    <w:rsid w:val="003E2BE4"/>
    <w:rsid w:val="003E3CBD"/>
    <w:rsid w:val="003E41D2"/>
    <w:rsid w:val="003E6CBE"/>
    <w:rsid w:val="00401B19"/>
    <w:rsid w:val="004053B9"/>
    <w:rsid w:val="00405798"/>
    <w:rsid w:val="00412066"/>
    <w:rsid w:val="00417047"/>
    <w:rsid w:val="00422629"/>
    <w:rsid w:val="00425EB1"/>
    <w:rsid w:val="00437CD8"/>
    <w:rsid w:val="00440B17"/>
    <w:rsid w:val="00443F77"/>
    <w:rsid w:val="0044620D"/>
    <w:rsid w:val="004527ED"/>
    <w:rsid w:val="004656D2"/>
    <w:rsid w:val="00473F91"/>
    <w:rsid w:val="00474154"/>
    <w:rsid w:val="0047471F"/>
    <w:rsid w:val="00475FDF"/>
    <w:rsid w:val="00480537"/>
    <w:rsid w:val="004807F4"/>
    <w:rsid w:val="00485ABD"/>
    <w:rsid w:val="00490808"/>
    <w:rsid w:val="00491735"/>
    <w:rsid w:val="00491A32"/>
    <w:rsid w:val="00494EC5"/>
    <w:rsid w:val="004A06B6"/>
    <w:rsid w:val="004A3D6A"/>
    <w:rsid w:val="004B4DC8"/>
    <w:rsid w:val="004B7855"/>
    <w:rsid w:val="004C2494"/>
    <w:rsid w:val="004C28C0"/>
    <w:rsid w:val="004C4011"/>
    <w:rsid w:val="004D0B79"/>
    <w:rsid w:val="004D1111"/>
    <w:rsid w:val="004D2FB4"/>
    <w:rsid w:val="004D6B03"/>
    <w:rsid w:val="004E1CFD"/>
    <w:rsid w:val="004F1151"/>
    <w:rsid w:val="004F7465"/>
    <w:rsid w:val="0050302B"/>
    <w:rsid w:val="00510588"/>
    <w:rsid w:val="005116A8"/>
    <w:rsid w:val="00522C26"/>
    <w:rsid w:val="00522DC6"/>
    <w:rsid w:val="00526CCD"/>
    <w:rsid w:val="005303F2"/>
    <w:rsid w:val="005318E6"/>
    <w:rsid w:val="00533049"/>
    <w:rsid w:val="00534ED1"/>
    <w:rsid w:val="00536A5A"/>
    <w:rsid w:val="00537C7B"/>
    <w:rsid w:val="00541F9A"/>
    <w:rsid w:val="00543121"/>
    <w:rsid w:val="00546ED4"/>
    <w:rsid w:val="005503E8"/>
    <w:rsid w:val="0055782D"/>
    <w:rsid w:val="005612D4"/>
    <w:rsid w:val="005727A3"/>
    <w:rsid w:val="00573CD0"/>
    <w:rsid w:val="00583AA1"/>
    <w:rsid w:val="005856B3"/>
    <w:rsid w:val="0059140C"/>
    <w:rsid w:val="00592180"/>
    <w:rsid w:val="00593401"/>
    <w:rsid w:val="00595FB1"/>
    <w:rsid w:val="00597F58"/>
    <w:rsid w:val="005A4BF9"/>
    <w:rsid w:val="005B30D9"/>
    <w:rsid w:val="005B32C5"/>
    <w:rsid w:val="005B74BA"/>
    <w:rsid w:val="005C278E"/>
    <w:rsid w:val="005C5C47"/>
    <w:rsid w:val="005D09EF"/>
    <w:rsid w:val="005D3B12"/>
    <w:rsid w:val="005D40E3"/>
    <w:rsid w:val="005D5526"/>
    <w:rsid w:val="005E106E"/>
    <w:rsid w:val="005E281F"/>
    <w:rsid w:val="005E6922"/>
    <w:rsid w:val="005E6FB3"/>
    <w:rsid w:val="005F0DB8"/>
    <w:rsid w:val="005F6FD9"/>
    <w:rsid w:val="005F7BF8"/>
    <w:rsid w:val="006053E9"/>
    <w:rsid w:val="006154A8"/>
    <w:rsid w:val="006207AE"/>
    <w:rsid w:val="00630513"/>
    <w:rsid w:val="00635086"/>
    <w:rsid w:val="00635319"/>
    <w:rsid w:val="00637F1B"/>
    <w:rsid w:val="006426E7"/>
    <w:rsid w:val="00643946"/>
    <w:rsid w:val="00645D8F"/>
    <w:rsid w:val="00646635"/>
    <w:rsid w:val="00654F98"/>
    <w:rsid w:val="0065505E"/>
    <w:rsid w:val="00655388"/>
    <w:rsid w:val="00655655"/>
    <w:rsid w:val="00663474"/>
    <w:rsid w:val="00687083"/>
    <w:rsid w:val="006872B8"/>
    <w:rsid w:val="006875ED"/>
    <w:rsid w:val="006949A8"/>
    <w:rsid w:val="006A1106"/>
    <w:rsid w:val="006A153A"/>
    <w:rsid w:val="006A7CB7"/>
    <w:rsid w:val="006B3693"/>
    <w:rsid w:val="006C03FA"/>
    <w:rsid w:val="006C4519"/>
    <w:rsid w:val="006C5447"/>
    <w:rsid w:val="006E1275"/>
    <w:rsid w:val="006E6AF3"/>
    <w:rsid w:val="006F2DD7"/>
    <w:rsid w:val="006F5536"/>
    <w:rsid w:val="006F65DF"/>
    <w:rsid w:val="006F77FA"/>
    <w:rsid w:val="00702CF0"/>
    <w:rsid w:val="00703C7B"/>
    <w:rsid w:val="00705EBF"/>
    <w:rsid w:val="00706417"/>
    <w:rsid w:val="00707CBA"/>
    <w:rsid w:val="0071377A"/>
    <w:rsid w:val="00713AEF"/>
    <w:rsid w:val="00720077"/>
    <w:rsid w:val="007244AA"/>
    <w:rsid w:val="007255FE"/>
    <w:rsid w:val="007326AC"/>
    <w:rsid w:val="00732AFC"/>
    <w:rsid w:val="00744A1E"/>
    <w:rsid w:val="00763655"/>
    <w:rsid w:val="00767E64"/>
    <w:rsid w:val="007708DE"/>
    <w:rsid w:val="007741FC"/>
    <w:rsid w:val="007755C3"/>
    <w:rsid w:val="007771E2"/>
    <w:rsid w:val="0078078B"/>
    <w:rsid w:val="00783830"/>
    <w:rsid w:val="00786B99"/>
    <w:rsid w:val="00787086"/>
    <w:rsid w:val="00791485"/>
    <w:rsid w:val="00792631"/>
    <w:rsid w:val="007929C8"/>
    <w:rsid w:val="00796483"/>
    <w:rsid w:val="007A1A96"/>
    <w:rsid w:val="007B0AB9"/>
    <w:rsid w:val="007B0D52"/>
    <w:rsid w:val="007B2A7B"/>
    <w:rsid w:val="007B7851"/>
    <w:rsid w:val="007B7F8C"/>
    <w:rsid w:val="007C0A0B"/>
    <w:rsid w:val="007C36B7"/>
    <w:rsid w:val="007C72EC"/>
    <w:rsid w:val="007D02BF"/>
    <w:rsid w:val="007D165A"/>
    <w:rsid w:val="007E483D"/>
    <w:rsid w:val="007F191D"/>
    <w:rsid w:val="007F5F98"/>
    <w:rsid w:val="00801EAC"/>
    <w:rsid w:val="0081394A"/>
    <w:rsid w:val="00813BE6"/>
    <w:rsid w:val="008145EB"/>
    <w:rsid w:val="00817732"/>
    <w:rsid w:val="00817CE5"/>
    <w:rsid w:val="00821147"/>
    <w:rsid w:val="00821533"/>
    <w:rsid w:val="00822254"/>
    <w:rsid w:val="008223C3"/>
    <w:rsid w:val="00826768"/>
    <w:rsid w:val="00835131"/>
    <w:rsid w:val="00843FD6"/>
    <w:rsid w:val="00857D06"/>
    <w:rsid w:val="00863963"/>
    <w:rsid w:val="00864BD9"/>
    <w:rsid w:val="0086652B"/>
    <w:rsid w:val="008723CA"/>
    <w:rsid w:val="0088299F"/>
    <w:rsid w:val="0088437D"/>
    <w:rsid w:val="00890557"/>
    <w:rsid w:val="00891CEF"/>
    <w:rsid w:val="00894CB7"/>
    <w:rsid w:val="00895ED7"/>
    <w:rsid w:val="008A1BC9"/>
    <w:rsid w:val="008A1D45"/>
    <w:rsid w:val="008A3862"/>
    <w:rsid w:val="008A3D60"/>
    <w:rsid w:val="008B043D"/>
    <w:rsid w:val="008B05E9"/>
    <w:rsid w:val="008B35F6"/>
    <w:rsid w:val="008B50CD"/>
    <w:rsid w:val="008B6E48"/>
    <w:rsid w:val="008C2059"/>
    <w:rsid w:val="008C2834"/>
    <w:rsid w:val="008C2E4D"/>
    <w:rsid w:val="008C333D"/>
    <w:rsid w:val="008C3482"/>
    <w:rsid w:val="008D5774"/>
    <w:rsid w:val="008D5899"/>
    <w:rsid w:val="008E6901"/>
    <w:rsid w:val="008F11E5"/>
    <w:rsid w:val="008F1EED"/>
    <w:rsid w:val="009012E0"/>
    <w:rsid w:val="009075F3"/>
    <w:rsid w:val="00933D5E"/>
    <w:rsid w:val="009359F6"/>
    <w:rsid w:val="009441A1"/>
    <w:rsid w:val="009477CE"/>
    <w:rsid w:val="00951CA9"/>
    <w:rsid w:val="009540F0"/>
    <w:rsid w:val="00956A66"/>
    <w:rsid w:val="009664A3"/>
    <w:rsid w:val="00973F72"/>
    <w:rsid w:val="009B02D4"/>
    <w:rsid w:val="009B1A12"/>
    <w:rsid w:val="009B2990"/>
    <w:rsid w:val="009B2DE9"/>
    <w:rsid w:val="009B73F9"/>
    <w:rsid w:val="009C677B"/>
    <w:rsid w:val="009C7FD4"/>
    <w:rsid w:val="009D0BA0"/>
    <w:rsid w:val="009D0DB6"/>
    <w:rsid w:val="009D25A6"/>
    <w:rsid w:val="009E0D15"/>
    <w:rsid w:val="009E5589"/>
    <w:rsid w:val="009E71D1"/>
    <w:rsid w:val="00A06000"/>
    <w:rsid w:val="00A07D8D"/>
    <w:rsid w:val="00A114D9"/>
    <w:rsid w:val="00A13B5E"/>
    <w:rsid w:val="00A1775D"/>
    <w:rsid w:val="00A17EED"/>
    <w:rsid w:val="00A24E71"/>
    <w:rsid w:val="00A3498C"/>
    <w:rsid w:val="00A367F0"/>
    <w:rsid w:val="00A4055E"/>
    <w:rsid w:val="00A41D27"/>
    <w:rsid w:val="00A444DE"/>
    <w:rsid w:val="00A44F3B"/>
    <w:rsid w:val="00A47EE5"/>
    <w:rsid w:val="00A52046"/>
    <w:rsid w:val="00A5292C"/>
    <w:rsid w:val="00A53958"/>
    <w:rsid w:val="00A5580D"/>
    <w:rsid w:val="00A64B60"/>
    <w:rsid w:val="00A655F3"/>
    <w:rsid w:val="00A7368F"/>
    <w:rsid w:val="00A7386A"/>
    <w:rsid w:val="00A76699"/>
    <w:rsid w:val="00A76CEC"/>
    <w:rsid w:val="00A77030"/>
    <w:rsid w:val="00A838A7"/>
    <w:rsid w:val="00A8562C"/>
    <w:rsid w:val="00A905D4"/>
    <w:rsid w:val="00A927C9"/>
    <w:rsid w:val="00A96421"/>
    <w:rsid w:val="00AA44DE"/>
    <w:rsid w:val="00AA748C"/>
    <w:rsid w:val="00AA756C"/>
    <w:rsid w:val="00AB2F74"/>
    <w:rsid w:val="00AB5E5F"/>
    <w:rsid w:val="00AC1509"/>
    <w:rsid w:val="00AC2D59"/>
    <w:rsid w:val="00AC52C5"/>
    <w:rsid w:val="00AC55A2"/>
    <w:rsid w:val="00AC5B20"/>
    <w:rsid w:val="00AE6C5C"/>
    <w:rsid w:val="00AF3BFF"/>
    <w:rsid w:val="00AF6E96"/>
    <w:rsid w:val="00B0213E"/>
    <w:rsid w:val="00B10734"/>
    <w:rsid w:val="00B17411"/>
    <w:rsid w:val="00B212A7"/>
    <w:rsid w:val="00B22B7E"/>
    <w:rsid w:val="00B22D1C"/>
    <w:rsid w:val="00B2303F"/>
    <w:rsid w:val="00B232A9"/>
    <w:rsid w:val="00B239CE"/>
    <w:rsid w:val="00B276D3"/>
    <w:rsid w:val="00B45D0F"/>
    <w:rsid w:val="00B464C5"/>
    <w:rsid w:val="00B518CA"/>
    <w:rsid w:val="00B52BF2"/>
    <w:rsid w:val="00B613D2"/>
    <w:rsid w:val="00B65F58"/>
    <w:rsid w:val="00B67424"/>
    <w:rsid w:val="00B70420"/>
    <w:rsid w:val="00B70944"/>
    <w:rsid w:val="00B80443"/>
    <w:rsid w:val="00B82BC5"/>
    <w:rsid w:val="00B83923"/>
    <w:rsid w:val="00B84669"/>
    <w:rsid w:val="00B8566F"/>
    <w:rsid w:val="00B86311"/>
    <w:rsid w:val="00B86E14"/>
    <w:rsid w:val="00B874CC"/>
    <w:rsid w:val="00B909C6"/>
    <w:rsid w:val="00B95083"/>
    <w:rsid w:val="00B957B2"/>
    <w:rsid w:val="00B96392"/>
    <w:rsid w:val="00BA087A"/>
    <w:rsid w:val="00BB5D26"/>
    <w:rsid w:val="00BC6D40"/>
    <w:rsid w:val="00BC70DA"/>
    <w:rsid w:val="00BD1D2E"/>
    <w:rsid w:val="00BD4312"/>
    <w:rsid w:val="00BD4A62"/>
    <w:rsid w:val="00BE0501"/>
    <w:rsid w:val="00BE0A40"/>
    <w:rsid w:val="00BE77F1"/>
    <w:rsid w:val="00BE7937"/>
    <w:rsid w:val="00BF6592"/>
    <w:rsid w:val="00C02306"/>
    <w:rsid w:val="00C03B34"/>
    <w:rsid w:val="00C03E41"/>
    <w:rsid w:val="00C15B4C"/>
    <w:rsid w:val="00C1765B"/>
    <w:rsid w:val="00C20ED9"/>
    <w:rsid w:val="00C25F91"/>
    <w:rsid w:val="00C263EC"/>
    <w:rsid w:val="00C274DF"/>
    <w:rsid w:val="00C30690"/>
    <w:rsid w:val="00C315B6"/>
    <w:rsid w:val="00C36383"/>
    <w:rsid w:val="00C36517"/>
    <w:rsid w:val="00C40507"/>
    <w:rsid w:val="00C43A3F"/>
    <w:rsid w:val="00C44D8D"/>
    <w:rsid w:val="00C466C4"/>
    <w:rsid w:val="00C5244A"/>
    <w:rsid w:val="00C64F12"/>
    <w:rsid w:val="00C65265"/>
    <w:rsid w:val="00C7412D"/>
    <w:rsid w:val="00C7655B"/>
    <w:rsid w:val="00C8046A"/>
    <w:rsid w:val="00C804FF"/>
    <w:rsid w:val="00C806F6"/>
    <w:rsid w:val="00C91CEA"/>
    <w:rsid w:val="00C92D20"/>
    <w:rsid w:val="00CA6201"/>
    <w:rsid w:val="00CB5511"/>
    <w:rsid w:val="00CB76DE"/>
    <w:rsid w:val="00CC3D2F"/>
    <w:rsid w:val="00CC7726"/>
    <w:rsid w:val="00CD594A"/>
    <w:rsid w:val="00CD6BBB"/>
    <w:rsid w:val="00CF6475"/>
    <w:rsid w:val="00D1084B"/>
    <w:rsid w:val="00D12153"/>
    <w:rsid w:val="00D123AF"/>
    <w:rsid w:val="00D13578"/>
    <w:rsid w:val="00D151D9"/>
    <w:rsid w:val="00D27A4C"/>
    <w:rsid w:val="00D319A2"/>
    <w:rsid w:val="00D37FF3"/>
    <w:rsid w:val="00D44D36"/>
    <w:rsid w:val="00D46C89"/>
    <w:rsid w:val="00D61E7B"/>
    <w:rsid w:val="00D70FE9"/>
    <w:rsid w:val="00D803BF"/>
    <w:rsid w:val="00D8288A"/>
    <w:rsid w:val="00D85A54"/>
    <w:rsid w:val="00D86B2A"/>
    <w:rsid w:val="00D92106"/>
    <w:rsid w:val="00D96500"/>
    <w:rsid w:val="00D97640"/>
    <w:rsid w:val="00DA5320"/>
    <w:rsid w:val="00DB2376"/>
    <w:rsid w:val="00DB675C"/>
    <w:rsid w:val="00DB6D46"/>
    <w:rsid w:val="00DC3C99"/>
    <w:rsid w:val="00DD006D"/>
    <w:rsid w:val="00DD4CCA"/>
    <w:rsid w:val="00DD5EFC"/>
    <w:rsid w:val="00DE17AA"/>
    <w:rsid w:val="00DE1CF3"/>
    <w:rsid w:val="00DE21A0"/>
    <w:rsid w:val="00DF1FA6"/>
    <w:rsid w:val="00DF5AB4"/>
    <w:rsid w:val="00DF5F03"/>
    <w:rsid w:val="00E0152E"/>
    <w:rsid w:val="00E02860"/>
    <w:rsid w:val="00E02FA1"/>
    <w:rsid w:val="00E03B21"/>
    <w:rsid w:val="00E04313"/>
    <w:rsid w:val="00E06ACD"/>
    <w:rsid w:val="00E07FF3"/>
    <w:rsid w:val="00E14B0D"/>
    <w:rsid w:val="00E16B72"/>
    <w:rsid w:val="00E32D1F"/>
    <w:rsid w:val="00E33FD9"/>
    <w:rsid w:val="00E34FB4"/>
    <w:rsid w:val="00E41CBC"/>
    <w:rsid w:val="00E50BB3"/>
    <w:rsid w:val="00E52481"/>
    <w:rsid w:val="00E558AE"/>
    <w:rsid w:val="00E61B0D"/>
    <w:rsid w:val="00E61BD1"/>
    <w:rsid w:val="00E624C2"/>
    <w:rsid w:val="00E6373D"/>
    <w:rsid w:val="00E73B0C"/>
    <w:rsid w:val="00E80B09"/>
    <w:rsid w:val="00E82F4F"/>
    <w:rsid w:val="00E91114"/>
    <w:rsid w:val="00E91F2E"/>
    <w:rsid w:val="00E957EA"/>
    <w:rsid w:val="00E9621E"/>
    <w:rsid w:val="00EA7434"/>
    <w:rsid w:val="00EB4E02"/>
    <w:rsid w:val="00EB53BC"/>
    <w:rsid w:val="00EB690A"/>
    <w:rsid w:val="00EC0C15"/>
    <w:rsid w:val="00EC1714"/>
    <w:rsid w:val="00EC7288"/>
    <w:rsid w:val="00ED1495"/>
    <w:rsid w:val="00ED151E"/>
    <w:rsid w:val="00EE151E"/>
    <w:rsid w:val="00EF0179"/>
    <w:rsid w:val="00EF3C36"/>
    <w:rsid w:val="00F0441D"/>
    <w:rsid w:val="00F04794"/>
    <w:rsid w:val="00F14D6E"/>
    <w:rsid w:val="00F249F3"/>
    <w:rsid w:val="00F31D60"/>
    <w:rsid w:val="00F3297D"/>
    <w:rsid w:val="00F33C32"/>
    <w:rsid w:val="00F355BD"/>
    <w:rsid w:val="00F36D10"/>
    <w:rsid w:val="00F378DD"/>
    <w:rsid w:val="00F443F0"/>
    <w:rsid w:val="00F44489"/>
    <w:rsid w:val="00F524DE"/>
    <w:rsid w:val="00F55620"/>
    <w:rsid w:val="00F57013"/>
    <w:rsid w:val="00F60C59"/>
    <w:rsid w:val="00F710CE"/>
    <w:rsid w:val="00F72B77"/>
    <w:rsid w:val="00F8197C"/>
    <w:rsid w:val="00F81BD7"/>
    <w:rsid w:val="00F843CB"/>
    <w:rsid w:val="00F844FA"/>
    <w:rsid w:val="00F86355"/>
    <w:rsid w:val="00F87F64"/>
    <w:rsid w:val="00F93677"/>
    <w:rsid w:val="00F93E43"/>
    <w:rsid w:val="00F96CA4"/>
    <w:rsid w:val="00FA2098"/>
    <w:rsid w:val="00FA2364"/>
    <w:rsid w:val="00FB6E42"/>
    <w:rsid w:val="00FB742E"/>
    <w:rsid w:val="00FC1763"/>
    <w:rsid w:val="00FC21EF"/>
    <w:rsid w:val="00FC28F4"/>
    <w:rsid w:val="00FD0D8D"/>
    <w:rsid w:val="00FD1260"/>
    <w:rsid w:val="00FD248E"/>
    <w:rsid w:val="00FD4384"/>
    <w:rsid w:val="00FD7B78"/>
    <w:rsid w:val="00FE40F1"/>
    <w:rsid w:val="00FF0E15"/>
    <w:rsid w:val="00FF3031"/>
    <w:rsid w:val="00FF3992"/>
    <w:rsid w:val="00FF43DF"/>
    <w:rsid w:val="00FF6A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D47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73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04AD6"/>
    <w:rPr>
      <w:sz w:val="16"/>
      <w:szCs w:val="16"/>
    </w:rPr>
  </w:style>
  <w:style w:type="paragraph" w:styleId="CommentText">
    <w:name w:val="annotation text"/>
    <w:basedOn w:val="Normal"/>
    <w:link w:val="CommentTextChar"/>
    <w:uiPriority w:val="99"/>
    <w:semiHidden/>
    <w:unhideWhenUsed/>
    <w:rsid w:val="00004AD6"/>
    <w:pPr>
      <w:spacing w:line="240" w:lineRule="auto"/>
    </w:pPr>
    <w:rPr>
      <w:sz w:val="20"/>
      <w:szCs w:val="20"/>
    </w:rPr>
  </w:style>
  <w:style w:type="character" w:customStyle="1" w:styleId="CommentTextChar">
    <w:name w:val="Comment Text Char"/>
    <w:basedOn w:val="DefaultParagraphFont"/>
    <w:link w:val="CommentText"/>
    <w:uiPriority w:val="99"/>
    <w:semiHidden/>
    <w:rsid w:val="00004AD6"/>
    <w:rPr>
      <w:sz w:val="20"/>
      <w:szCs w:val="20"/>
    </w:rPr>
  </w:style>
  <w:style w:type="paragraph" w:styleId="BalloonText">
    <w:name w:val="Balloon Text"/>
    <w:basedOn w:val="Normal"/>
    <w:link w:val="BalloonTextChar"/>
    <w:uiPriority w:val="99"/>
    <w:semiHidden/>
    <w:unhideWhenUsed/>
    <w:rsid w:val="00004A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4AD6"/>
    <w:rPr>
      <w:rFonts w:ascii="Segoe UI" w:hAnsi="Segoe UI" w:cs="Segoe UI"/>
      <w:sz w:val="18"/>
      <w:szCs w:val="18"/>
    </w:rPr>
  </w:style>
  <w:style w:type="paragraph" w:styleId="ListParagraph">
    <w:name w:val="List Paragraph"/>
    <w:basedOn w:val="Normal"/>
    <w:uiPriority w:val="34"/>
    <w:qFormat/>
    <w:rsid w:val="003E2BE4"/>
    <w:pPr>
      <w:ind w:left="720"/>
      <w:contextualSpacing/>
    </w:pPr>
  </w:style>
  <w:style w:type="paragraph" w:customStyle="1" w:styleId="Default">
    <w:name w:val="Default"/>
    <w:rsid w:val="00522DC6"/>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2C60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6013"/>
  </w:style>
  <w:style w:type="paragraph" w:styleId="Footer">
    <w:name w:val="footer"/>
    <w:basedOn w:val="Normal"/>
    <w:link w:val="FooterChar"/>
    <w:uiPriority w:val="99"/>
    <w:unhideWhenUsed/>
    <w:rsid w:val="002C60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6013"/>
  </w:style>
  <w:style w:type="paragraph" w:styleId="CommentSubject">
    <w:name w:val="annotation subject"/>
    <w:basedOn w:val="CommentText"/>
    <w:next w:val="CommentText"/>
    <w:link w:val="CommentSubjectChar"/>
    <w:uiPriority w:val="99"/>
    <w:semiHidden/>
    <w:unhideWhenUsed/>
    <w:rsid w:val="00EF0179"/>
    <w:rPr>
      <w:b/>
      <w:bCs/>
    </w:rPr>
  </w:style>
  <w:style w:type="character" w:customStyle="1" w:styleId="CommentSubjectChar">
    <w:name w:val="Comment Subject Char"/>
    <w:basedOn w:val="CommentTextChar"/>
    <w:link w:val="CommentSubject"/>
    <w:uiPriority w:val="99"/>
    <w:semiHidden/>
    <w:rsid w:val="00EF0179"/>
    <w:rPr>
      <w:b/>
      <w:bCs/>
      <w:sz w:val="20"/>
      <w:szCs w:val="20"/>
    </w:rPr>
  </w:style>
  <w:style w:type="character" w:customStyle="1" w:styleId="authors">
    <w:name w:val="authors"/>
    <w:basedOn w:val="DefaultParagraphFont"/>
    <w:rsid w:val="00490808"/>
  </w:style>
  <w:style w:type="character" w:customStyle="1" w:styleId="Date1">
    <w:name w:val="Date1"/>
    <w:basedOn w:val="DefaultParagraphFont"/>
    <w:rsid w:val="00490808"/>
  </w:style>
  <w:style w:type="character" w:customStyle="1" w:styleId="arttitle">
    <w:name w:val="art_title"/>
    <w:basedOn w:val="DefaultParagraphFont"/>
    <w:rsid w:val="00490808"/>
  </w:style>
  <w:style w:type="character" w:customStyle="1" w:styleId="serialtitle">
    <w:name w:val="serial_title"/>
    <w:basedOn w:val="DefaultParagraphFont"/>
    <w:rsid w:val="00490808"/>
  </w:style>
  <w:style w:type="character" w:customStyle="1" w:styleId="volumeissue">
    <w:name w:val="volume_issue"/>
    <w:basedOn w:val="DefaultParagraphFont"/>
    <w:rsid w:val="00490808"/>
  </w:style>
  <w:style w:type="character" w:customStyle="1" w:styleId="pagerange">
    <w:name w:val="page_range"/>
    <w:basedOn w:val="DefaultParagraphFont"/>
    <w:rsid w:val="00490808"/>
  </w:style>
  <w:style w:type="character" w:customStyle="1" w:styleId="doilink">
    <w:name w:val="doi_link"/>
    <w:basedOn w:val="DefaultParagraphFont"/>
    <w:rsid w:val="00490808"/>
  </w:style>
  <w:style w:type="character" w:styleId="Hyperlink">
    <w:name w:val="Hyperlink"/>
    <w:basedOn w:val="DefaultParagraphFont"/>
    <w:uiPriority w:val="99"/>
    <w:unhideWhenUsed/>
    <w:rsid w:val="0049080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73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04AD6"/>
    <w:rPr>
      <w:sz w:val="16"/>
      <w:szCs w:val="16"/>
    </w:rPr>
  </w:style>
  <w:style w:type="paragraph" w:styleId="CommentText">
    <w:name w:val="annotation text"/>
    <w:basedOn w:val="Normal"/>
    <w:link w:val="CommentTextChar"/>
    <w:uiPriority w:val="99"/>
    <w:semiHidden/>
    <w:unhideWhenUsed/>
    <w:rsid w:val="00004AD6"/>
    <w:pPr>
      <w:spacing w:line="240" w:lineRule="auto"/>
    </w:pPr>
    <w:rPr>
      <w:sz w:val="20"/>
      <w:szCs w:val="20"/>
    </w:rPr>
  </w:style>
  <w:style w:type="character" w:customStyle="1" w:styleId="CommentTextChar">
    <w:name w:val="Comment Text Char"/>
    <w:basedOn w:val="DefaultParagraphFont"/>
    <w:link w:val="CommentText"/>
    <w:uiPriority w:val="99"/>
    <w:semiHidden/>
    <w:rsid w:val="00004AD6"/>
    <w:rPr>
      <w:sz w:val="20"/>
      <w:szCs w:val="20"/>
    </w:rPr>
  </w:style>
  <w:style w:type="paragraph" w:styleId="BalloonText">
    <w:name w:val="Balloon Text"/>
    <w:basedOn w:val="Normal"/>
    <w:link w:val="BalloonTextChar"/>
    <w:uiPriority w:val="99"/>
    <w:semiHidden/>
    <w:unhideWhenUsed/>
    <w:rsid w:val="00004A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4AD6"/>
    <w:rPr>
      <w:rFonts w:ascii="Segoe UI" w:hAnsi="Segoe UI" w:cs="Segoe UI"/>
      <w:sz w:val="18"/>
      <w:szCs w:val="18"/>
    </w:rPr>
  </w:style>
  <w:style w:type="paragraph" w:styleId="ListParagraph">
    <w:name w:val="List Paragraph"/>
    <w:basedOn w:val="Normal"/>
    <w:uiPriority w:val="34"/>
    <w:qFormat/>
    <w:rsid w:val="003E2BE4"/>
    <w:pPr>
      <w:ind w:left="720"/>
      <w:contextualSpacing/>
    </w:pPr>
  </w:style>
  <w:style w:type="paragraph" w:customStyle="1" w:styleId="Default">
    <w:name w:val="Default"/>
    <w:rsid w:val="00522DC6"/>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2C60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6013"/>
  </w:style>
  <w:style w:type="paragraph" w:styleId="Footer">
    <w:name w:val="footer"/>
    <w:basedOn w:val="Normal"/>
    <w:link w:val="FooterChar"/>
    <w:uiPriority w:val="99"/>
    <w:unhideWhenUsed/>
    <w:rsid w:val="002C60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6013"/>
  </w:style>
  <w:style w:type="paragraph" w:styleId="CommentSubject">
    <w:name w:val="annotation subject"/>
    <w:basedOn w:val="CommentText"/>
    <w:next w:val="CommentText"/>
    <w:link w:val="CommentSubjectChar"/>
    <w:uiPriority w:val="99"/>
    <w:semiHidden/>
    <w:unhideWhenUsed/>
    <w:rsid w:val="00EF0179"/>
    <w:rPr>
      <w:b/>
      <w:bCs/>
    </w:rPr>
  </w:style>
  <w:style w:type="character" w:customStyle="1" w:styleId="CommentSubjectChar">
    <w:name w:val="Comment Subject Char"/>
    <w:basedOn w:val="CommentTextChar"/>
    <w:link w:val="CommentSubject"/>
    <w:uiPriority w:val="99"/>
    <w:semiHidden/>
    <w:rsid w:val="00EF0179"/>
    <w:rPr>
      <w:b/>
      <w:bCs/>
      <w:sz w:val="20"/>
      <w:szCs w:val="20"/>
    </w:rPr>
  </w:style>
  <w:style w:type="character" w:customStyle="1" w:styleId="authors">
    <w:name w:val="authors"/>
    <w:basedOn w:val="DefaultParagraphFont"/>
    <w:rsid w:val="00490808"/>
  </w:style>
  <w:style w:type="character" w:customStyle="1" w:styleId="Date1">
    <w:name w:val="Date1"/>
    <w:basedOn w:val="DefaultParagraphFont"/>
    <w:rsid w:val="00490808"/>
  </w:style>
  <w:style w:type="character" w:customStyle="1" w:styleId="arttitle">
    <w:name w:val="art_title"/>
    <w:basedOn w:val="DefaultParagraphFont"/>
    <w:rsid w:val="00490808"/>
  </w:style>
  <w:style w:type="character" w:customStyle="1" w:styleId="serialtitle">
    <w:name w:val="serial_title"/>
    <w:basedOn w:val="DefaultParagraphFont"/>
    <w:rsid w:val="00490808"/>
  </w:style>
  <w:style w:type="character" w:customStyle="1" w:styleId="volumeissue">
    <w:name w:val="volume_issue"/>
    <w:basedOn w:val="DefaultParagraphFont"/>
    <w:rsid w:val="00490808"/>
  </w:style>
  <w:style w:type="character" w:customStyle="1" w:styleId="pagerange">
    <w:name w:val="page_range"/>
    <w:basedOn w:val="DefaultParagraphFont"/>
    <w:rsid w:val="00490808"/>
  </w:style>
  <w:style w:type="character" w:customStyle="1" w:styleId="doilink">
    <w:name w:val="doi_link"/>
    <w:basedOn w:val="DefaultParagraphFont"/>
    <w:rsid w:val="00490808"/>
  </w:style>
  <w:style w:type="character" w:styleId="Hyperlink">
    <w:name w:val="Hyperlink"/>
    <w:basedOn w:val="DefaultParagraphFont"/>
    <w:uiPriority w:val="99"/>
    <w:unhideWhenUsed/>
    <w:rsid w:val="004908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ithra@fmf.cmb.ac.lk"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i.org/10.5465/amp.2007.27895338" TargetMode="External"/><Relationship Id="rId4" Type="http://schemas.openxmlformats.org/officeDocument/2006/relationships/settings" Target="settings.xml"/><Relationship Id="rId9" Type="http://schemas.openxmlformats.org/officeDocument/2006/relationships/hyperlink" Target="https://doi.org/10.1080/1359432X.2010.50735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BCE6B5B2ABE4CB0B0BCEEB3F15B6F92"/>
        <w:category>
          <w:name w:val="General"/>
          <w:gallery w:val="placeholder"/>
        </w:category>
        <w:types>
          <w:type w:val="bbPlcHdr"/>
        </w:types>
        <w:behaviors>
          <w:behavior w:val="content"/>
        </w:behaviors>
        <w:guid w:val="{4786CFC1-7621-41BE-9356-82BF84ED0680}"/>
      </w:docPartPr>
      <w:docPartBody>
        <w:p w:rsidR="00C3711C" w:rsidRDefault="001E2E4A" w:rsidP="001E2E4A">
          <w:pPr>
            <w:pStyle w:val="1BCE6B5B2ABE4CB0B0BCEEB3F15B6F92"/>
          </w:pPr>
          <w:r>
            <w:rPr>
              <w:color w:val="4F81BD" w:themeColor="accent1"/>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E4A"/>
    <w:rsid w:val="001E2E4A"/>
    <w:rsid w:val="00427791"/>
    <w:rsid w:val="005677E5"/>
    <w:rsid w:val="00C37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01145F8380145D4B9263B7ECD8DA12D">
    <w:name w:val="101145F8380145D4B9263B7ECD8DA12D"/>
    <w:rsid w:val="001E2E4A"/>
  </w:style>
  <w:style w:type="paragraph" w:customStyle="1" w:styleId="1BCE6B5B2ABE4CB0B0BCEEB3F15B6F92">
    <w:name w:val="1BCE6B5B2ABE4CB0B0BCEEB3F15B6F92"/>
    <w:rsid w:val="001E2E4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01145F8380145D4B9263B7ECD8DA12D">
    <w:name w:val="101145F8380145D4B9263B7ECD8DA12D"/>
    <w:rsid w:val="001E2E4A"/>
  </w:style>
  <w:style w:type="paragraph" w:customStyle="1" w:styleId="1BCE6B5B2ABE4CB0B0BCEEB3F15B6F92">
    <w:name w:val="1BCE6B5B2ABE4CB0B0BCEEB3F15B6F92"/>
    <w:rsid w:val="001E2E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Fox14</b:Tag>
    <b:SourceType>JournalArticle</b:SourceType>
    <b:Guid>{86186790-23BA-4074-A658-378079C4BF54}</b:Guid>
    <b:Title>Revision of the workplace bullying checklist: the importance of human resource management's role in defining and addressing workplace bullying</b:Title>
    <b:JournalName>Human Resource Management Journal</b:JournalName>
    <b:Year>2014</b:Year>
    <b:Author>
      <b:Author>
        <b:NameList>
          <b:Person>
            <b:Last>Fox</b:Last>
            <b:First>Suzy</b:First>
          </b:Person>
          <b:Person>
            <b:Last>Cowan</b:Last>
            <b:Middle>L</b:Middle>
            <b:First>Renee</b:First>
          </b:Person>
        </b:NameList>
      </b:Author>
    </b:Author>
    <b:Volume>25</b:Volume>
    <b:Issue>1</b:Issue>
    <b:RefOrder>1</b:RefOrder>
  </b:Source>
</b:Sources>
</file>

<file path=customXml/itemProps1.xml><?xml version="1.0" encoding="utf-8"?>
<ds:datastoreItem xmlns:ds="http://schemas.openxmlformats.org/officeDocument/2006/customXml" ds:itemID="{028125AC-0AF6-4958-ACEC-70573056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22</Pages>
  <Words>7539</Words>
  <Characters>42978</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What not to do</dc:creator>
  <cp:lastModifiedBy>HRM</cp:lastModifiedBy>
  <cp:revision>3</cp:revision>
  <dcterms:created xsi:type="dcterms:W3CDTF">2020-02-25T08:10:00Z</dcterms:created>
  <dcterms:modified xsi:type="dcterms:W3CDTF">2020-02-25T08:26:00Z</dcterms:modified>
</cp:coreProperties>
</file>